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3008"/>
        <w:gridCol w:w="3425"/>
      </w:tblGrid>
      <w:tr w:rsidR="00903F4A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Default="00D702B0" w:rsidP="00903F4A">
            <w:bookmarkStart w:id="0" w:name="_GoBack"/>
            <w:bookmarkEnd w:id="0"/>
            <w:r>
              <w:rPr>
                <w:noProof/>
                <w:lang w:val="lv-LV" w:eastAsia="lv-LV"/>
              </w:rPr>
              <w:drawing>
                <wp:anchor distT="0" distB="0" distL="114300" distR="114300" simplePos="0" relativeHeight="25166847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184785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03F4A" w:rsidRPr="009B20F3">
              <w:t>Holder of the document</w:t>
            </w:r>
          </w:p>
        </w:tc>
      </w:tr>
      <w:tr w:rsidR="00747821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747821" w:rsidRPr="001A2812" w:rsidRDefault="00747821" w:rsidP="005464DC">
            <w:pPr>
              <w:pStyle w:val="Notes"/>
            </w:pPr>
          </w:p>
        </w:tc>
      </w:tr>
      <w:tr w:rsidR="00664D72" w:rsidTr="00B92055">
        <w:trPr>
          <w:trHeight w:val="397"/>
        </w:trPr>
        <w:tc>
          <w:tcPr>
            <w:tcW w:w="3855" w:type="dxa"/>
          </w:tcPr>
          <w:p w:rsidR="00664D72" w:rsidRPr="009B20F3" w:rsidRDefault="000051EF" w:rsidP="00B92055">
            <w:pPr>
              <w:pStyle w:val="subtitleblue"/>
            </w:pPr>
            <w:r>
              <w:tab/>
            </w:r>
            <w:r w:rsidR="00747821" w:rsidRPr="001E2DD9">
              <w:rPr>
                <w:color w:val="858585" w:themeColor="background2" w:themeShade="BF"/>
              </w:rPr>
              <w:t>1</w:t>
            </w:r>
            <w:r w:rsidR="00A97038">
              <w:tab/>
            </w:r>
            <w:r w:rsidR="00747821" w:rsidRPr="00A97038">
              <w:t>SURNAME</w:t>
            </w:r>
            <w:r w:rsidR="00747821" w:rsidRPr="009B20F3">
              <w:t>(S)</w:t>
            </w:r>
            <w:r w:rsidR="00743782">
              <w:t xml:space="preserve"> </w:t>
            </w:r>
            <w:r w:rsidR="00747821" w:rsidRPr="009B20F3">
              <w:t>*</w:t>
            </w:r>
          </w:p>
        </w:tc>
        <w:tc>
          <w:tcPr>
            <w:tcW w:w="3061" w:type="dxa"/>
          </w:tcPr>
          <w:p w:rsidR="00664D72" w:rsidRPr="000B7F6E" w:rsidRDefault="000051EF" w:rsidP="00B92055">
            <w:pPr>
              <w:pStyle w:val="subtitleblue"/>
            </w:pPr>
            <w:r>
              <w:tab/>
            </w:r>
            <w:r w:rsidR="007D73CB" w:rsidRPr="001E2DD9">
              <w:rPr>
                <w:color w:val="858585" w:themeColor="background2" w:themeShade="BF"/>
              </w:rPr>
              <w:t>2</w:t>
            </w:r>
            <w:r>
              <w:tab/>
            </w:r>
            <w:r w:rsidR="007D73CB" w:rsidRPr="000B7F6E">
              <w:t>FIRST NAME(S)</w:t>
            </w:r>
            <w:r w:rsidR="00743782">
              <w:t xml:space="preserve"> </w:t>
            </w:r>
            <w:r w:rsidR="007D73CB" w:rsidRPr="000B7F6E">
              <w:t>*</w:t>
            </w:r>
          </w:p>
        </w:tc>
        <w:tc>
          <w:tcPr>
            <w:tcW w:w="3288" w:type="dxa"/>
            <w:vAlign w:val="bottom"/>
          </w:tcPr>
          <w:p w:rsidR="00664D72" w:rsidRPr="000B7F6E" w:rsidRDefault="00DF4465" w:rsidP="00EE2B01">
            <w:pPr>
              <w:pStyle w:val="subtitleblue"/>
            </w:pPr>
            <w:r>
              <w:tab/>
            </w:r>
            <w:r w:rsidR="007D73CB" w:rsidRPr="001E2DD9">
              <w:rPr>
                <w:color w:val="858585" w:themeColor="background2" w:themeShade="BF"/>
              </w:rPr>
              <w:t>3</w:t>
            </w:r>
            <w:r>
              <w:tab/>
            </w:r>
            <w:r w:rsidR="007D73CB" w:rsidRPr="000B7F6E">
              <w:t>ADDRESS</w:t>
            </w:r>
          </w:p>
        </w:tc>
      </w:tr>
      <w:tr w:rsidR="00903F4A" w:rsidTr="00D14425">
        <w:trPr>
          <w:trHeight w:val="273"/>
        </w:trPr>
        <w:tc>
          <w:tcPr>
            <w:tcW w:w="3855" w:type="dxa"/>
          </w:tcPr>
          <w:p w:rsidR="005A386E" w:rsidRPr="00212AAC" w:rsidRDefault="00E16F18" w:rsidP="005B2831">
            <w:pPr>
              <w:pStyle w:val="Maintext"/>
              <w:spacing w:line="240" w:lineRule="exact"/>
            </w:pPr>
            <w:r>
              <w:t>Replace with text</w:t>
            </w:r>
          </w:p>
        </w:tc>
        <w:tc>
          <w:tcPr>
            <w:tcW w:w="3061" w:type="dxa"/>
          </w:tcPr>
          <w:p w:rsidR="00903F4A" w:rsidRPr="008937BB" w:rsidRDefault="00C97280" w:rsidP="00B92055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  <w:vMerge w:val="restart"/>
          </w:tcPr>
          <w:p w:rsidR="00903F4A" w:rsidRPr="00F53EE4" w:rsidRDefault="00C97280" w:rsidP="00DF4465">
            <w:pPr>
              <w:pStyle w:val="Maintext"/>
            </w:pPr>
            <w:r>
              <w:t>Replace with text</w:t>
            </w:r>
          </w:p>
          <w:p w:rsidR="00903F4A" w:rsidRPr="00F53EE4" w:rsidRDefault="00C97280" w:rsidP="00DF4465">
            <w:pPr>
              <w:pStyle w:val="Maintext"/>
            </w:pPr>
            <w:r>
              <w:t>Replace with text</w:t>
            </w:r>
          </w:p>
          <w:p w:rsidR="00903F4A" w:rsidRPr="008937BB" w:rsidRDefault="00C97280" w:rsidP="00DF4465">
            <w:pPr>
              <w:pStyle w:val="Maintext"/>
            </w:pPr>
            <w:r>
              <w:t>Replace with text</w:t>
            </w:r>
          </w:p>
        </w:tc>
      </w:tr>
      <w:tr w:rsidR="00EB1E78" w:rsidTr="00B92055">
        <w:trPr>
          <w:trHeight w:val="170"/>
        </w:trPr>
        <w:tc>
          <w:tcPr>
            <w:tcW w:w="3855" w:type="dxa"/>
          </w:tcPr>
          <w:p w:rsidR="00EB1E78" w:rsidRPr="00EE2B01" w:rsidRDefault="00DF4465" w:rsidP="00B92055">
            <w:pPr>
              <w:pStyle w:val="subtitleblue"/>
            </w:pPr>
            <w:r>
              <w:tab/>
            </w:r>
            <w:r w:rsidR="00EB1E78" w:rsidRPr="001E2DD9">
              <w:rPr>
                <w:color w:val="858585" w:themeColor="background2" w:themeShade="BF"/>
              </w:rPr>
              <w:t>4</w:t>
            </w:r>
            <w:r>
              <w:tab/>
            </w:r>
            <w:r w:rsidR="00EB1E78" w:rsidRPr="002C1A75">
              <w:t>DATE OF BIRTH</w:t>
            </w:r>
          </w:p>
        </w:tc>
        <w:tc>
          <w:tcPr>
            <w:tcW w:w="3061" w:type="dxa"/>
          </w:tcPr>
          <w:p w:rsidR="00EB1E78" w:rsidRPr="002C1A75" w:rsidRDefault="00DF4465" w:rsidP="00B92055">
            <w:pPr>
              <w:pStyle w:val="subtitleblue"/>
            </w:pPr>
            <w:r>
              <w:tab/>
            </w:r>
            <w:r w:rsidR="00EB1E78" w:rsidRPr="001E2DD9">
              <w:rPr>
                <w:color w:val="858585" w:themeColor="background2" w:themeShade="BF"/>
              </w:rPr>
              <w:t>5</w:t>
            </w:r>
            <w:r>
              <w:tab/>
            </w:r>
            <w:r w:rsidR="00EB1E78" w:rsidRPr="002C1A75">
              <w:t>NATIONALITY</w:t>
            </w:r>
          </w:p>
        </w:tc>
        <w:tc>
          <w:tcPr>
            <w:tcW w:w="3288" w:type="dxa"/>
            <w:vMerge/>
            <w:vAlign w:val="bottom"/>
          </w:tcPr>
          <w:p w:rsidR="00EB1E78" w:rsidRPr="002C1A75" w:rsidRDefault="00EB1E78" w:rsidP="00603172">
            <w:pPr>
              <w:pStyle w:val="Textout"/>
            </w:pPr>
          </w:p>
        </w:tc>
      </w:tr>
      <w:tr w:rsidR="00EB1E78" w:rsidTr="00B92055"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A626F0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</w:tr>
            <w:tr w:rsidR="00D9075C" w:rsidRPr="00A626F0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</w:p>
              </w:tc>
            </w:tr>
          </w:tbl>
          <w:p w:rsidR="00EB1E78" w:rsidRDefault="00EB1E78" w:rsidP="00603172">
            <w:pPr>
              <w:pStyle w:val="Maintext"/>
            </w:pPr>
          </w:p>
        </w:tc>
        <w:tc>
          <w:tcPr>
            <w:tcW w:w="3061" w:type="dxa"/>
          </w:tcPr>
          <w:p w:rsidR="00EB1E78" w:rsidRDefault="00DF4465" w:rsidP="00B92055">
            <w:pPr>
              <w:pStyle w:val="Maintext"/>
            </w:pPr>
            <w:r>
              <w:tab/>
            </w:r>
            <w:r w:rsidR="00C97280">
              <w:t>Replace with text</w:t>
            </w:r>
          </w:p>
        </w:tc>
        <w:tc>
          <w:tcPr>
            <w:tcW w:w="3288" w:type="dxa"/>
            <w:vMerge/>
            <w:vAlign w:val="bottom"/>
          </w:tcPr>
          <w:p w:rsidR="00EB1E78" w:rsidRDefault="00EB1E78" w:rsidP="00603172">
            <w:pPr>
              <w:pStyle w:val="Textout"/>
            </w:pPr>
          </w:p>
        </w:tc>
      </w:tr>
      <w:tr w:rsidR="00664D72" w:rsidTr="00DE4093">
        <w:trPr>
          <w:trHeight w:val="227"/>
        </w:trPr>
        <w:tc>
          <w:tcPr>
            <w:tcW w:w="3855" w:type="dxa"/>
            <w:vAlign w:val="bottom"/>
          </w:tcPr>
          <w:p w:rsidR="00664D72" w:rsidRDefault="00664D72" w:rsidP="00DE4093">
            <w:pPr>
              <w:pStyle w:val="Maintext"/>
            </w:pPr>
          </w:p>
        </w:tc>
        <w:tc>
          <w:tcPr>
            <w:tcW w:w="3061" w:type="dxa"/>
            <w:vAlign w:val="bottom"/>
          </w:tcPr>
          <w:p w:rsidR="00664D72" w:rsidRDefault="00664D72" w:rsidP="00DE4093">
            <w:pPr>
              <w:pStyle w:val="Maintext"/>
            </w:pPr>
          </w:p>
        </w:tc>
        <w:tc>
          <w:tcPr>
            <w:tcW w:w="3288" w:type="dxa"/>
            <w:vAlign w:val="bottom"/>
          </w:tcPr>
          <w:p w:rsidR="00664D72" w:rsidRDefault="00664D72" w:rsidP="00DE4093">
            <w:pPr>
              <w:pStyle w:val="Maintext"/>
            </w:pPr>
          </w:p>
        </w:tc>
      </w:tr>
      <w:tr w:rsidR="00903F4A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Default="00D702B0" w:rsidP="00903F4A">
            <w:r>
              <w:rPr>
                <w:noProof/>
                <w:lang w:val="lv-LV" w:eastAsia="lv-LV"/>
              </w:rPr>
              <w:drawing>
                <wp:anchor distT="0" distB="0" distL="114300" distR="114300" simplePos="0" relativeHeight="251669503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190500</wp:posOffset>
                  </wp:positionV>
                  <wp:extent cx="6483350" cy="107950"/>
                  <wp:effectExtent l="0" t="0" r="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03F4A">
              <w:t>Issuing organisation</w:t>
            </w:r>
          </w:p>
        </w:tc>
      </w:tr>
      <w:tr w:rsidR="00C9368E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C9368E" w:rsidRDefault="00C9368E" w:rsidP="005464DC">
            <w:pPr>
              <w:pStyle w:val="Notes"/>
            </w:pPr>
          </w:p>
        </w:tc>
      </w:tr>
      <w:tr w:rsidR="00664D72" w:rsidTr="00A94056">
        <w:trPr>
          <w:trHeight w:val="245"/>
        </w:trPr>
        <w:tc>
          <w:tcPr>
            <w:tcW w:w="3855" w:type="dxa"/>
          </w:tcPr>
          <w:p w:rsidR="00664D72" w:rsidRDefault="00DF4465" w:rsidP="003B6845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6</w:t>
            </w:r>
            <w:r>
              <w:tab/>
            </w:r>
            <w:r w:rsidR="000B7F6E">
              <w:t>NAME OF THE ORGANISATION</w:t>
            </w:r>
            <w:r w:rsidR="00E04815">
              <w:t xml:space="preserve"> </w:t>
            </w:r>
            <w:r w:rsidR="000B7F6E">
              <w:t>*</w:t>
            </w:r>
          </w:p>
        </w:tc>
        <w:tc>
          <w:tcPr>
            <w:tcW w:w="3061" w:type="dxa"/>
          </w:tcPr>
          <w:p w:rsidR="00664D72" w:rsidRDefault="00C14B48" w:rsidP="003B6845">
            <w:pPr>
              <w:pStyle w:val="subtitleblue"/>
            </w:pPr>
            <w:r>
              <w:tab/>
            </w:r>
            <w:r w:rsidR="000B7F6E" w:rsidRPr="001E2DD9">
              <w:rPr>
                <w:color w:val="858585" w:themeColor="background2" w:themeShade="BF"/>
              </w:rPr>
              <w:t>7</w:t>
            </w:r>
            <w:r>
              <w:tab/>
            </w:r>
            <w:r w:rsidR="003B6845">
              <w:t xml:space="preserve">DOCUMENT </w:t>
            </w:r>
            <w:r>
              <w:tab/>
            </w:r>
            <w:r w:rsidR="000B7F6E">
              <w:t>NUMBER</w:t>
            </w:r>
            <w:r w:rsidR="002A6F45">
              <w:t xml:space="preserve"> </w:t>
            </w:r>
            <w:r w:rsidR="000B7F6E">
              <w:t>*</w:t>
            </w:r>
          </w:p>
        </w:tc>
        <w:tc>
          <w:tcPr>
            <w:tcW w:w="3288" w:type="dxa"/>
          </w:tcPr>
          <w:p w:rsidR="00664D72" w:rsidRDefault="008D4266" w:rsidP="00EE2B01">
            <w:pPr>
              <w:pStyle w:val="subtitleblue"/>
            </w:pPr>
            <w:r>
              <w:tab/>
            </w:r>
            <w:r w:rsidR="000B7F6E" w:rsidRPr="001E2DD9">
              <w:rPr>
                <w:color w:val="858585" w:themeColor="background2" w:themeShade="BF"/>
              </w:rPr>
              <w:t>8</w:t>
            </w:r>
            <w:r>
              <w:tab/>
            </w:r>
            <w:r w:rsidR="000B7F6E">
              <w:t>ISSUING DATE</w:t>
            </w:r>
            <w:r w:rsidR="002A6F45">
              <w:t xml:space="preserve"> </w:t>
            </w:r>
            <w:r w:rsidR="000B7F6E">
              <w:t>*</w:t>
            </w:r>
          </w:p>
        </w:tc>
      </w:tr>
      <w:tr w:rsidR="00664D72" w:rsidTr="00445079">
        <w:trPr>
          <w:trHeight w:val="794"/>
        </w:trPr>
        <w:tc>
          <w:tcPr>
            <w:tcW w:w="3855" w:type="dxa"/>
          </w:tcPr>
          <w:p w:rsidR="00664D72" w:rsidRDefault="00C97280" w:rsidP="008D4266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664D72" w:rsidRDefault="00C97280" w:rsidP="008D4266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A626F0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</w:tr>
            <w:tr w:rsidR="00D9075C" w:rsidRPr="00A626F0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proofErr w:type="spellStart"/>
                  <w:r w:rsidRPr="003B6845"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dd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r w:rsidRPr="003B6845"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proofErr w:type="spellStart"/>
                  <w:r w:rsidRPr="003B6845"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yyyy</w:t>
                  </w:r>
                  <w:proofErr w:type="spellEnd"/>
                </w:p>
              </w:tc>
            </w:tr>
          </w:tbl>
          <w:p w:rsidR="00664D72" w:rsidRDefault="00664D72" w:rsidP="008D4266">
            <w:pPr>
              <w:pStyle w:val="Maintext"/>
            </w:pPr>
          </w:p>
        </w:tc>
      </w:tr>
      <w:tr w:rsidR="00A14EE8" w:rsidRPr="00A14EE8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A14EE8" w:rsidRPr="00A14EE8" w:rsidRDefault="00A14EE8" w:rsidP="00903F4A">
            <w:pPr>
              <w:rPr>
                <w:sz w:val="18"/>
                <w:szCs w:val="18"/>
              </w:rPr>
            </w:pPr>
          </w:p>
        </w:tc>
      </w:tr>
      <w:tr w:rsidR="00903F4A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Default="00903F4A" w:rsidP="00903F4A">
            <w:r>
              <w:t>Sending partner</w:t>
            </w:r>
          </w:p>
        </w:tc>
      </w:tr>
      <w:tr w:rsidR="00C9368E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C9368E" w:rsidRPr="00281CA3" w:rsidRDefault="005464DC" w:rsidP="005464DC">
            <w:pPr>
              <w:pStyle w:val="Notes"/>
            </w:pPr>
            <w:r>
              <w:rPr>
                <w:noProof/>
                <w:lang w:val="lv-LV" w:eastAsia="lv-LV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0667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:rsidR="00F60667" w:rsidRDefault="006319FA" w:rsidP="00A05089">
            <w:pPr>
              <w:pStyle w:val="subtitleblue"/>
            </w:pPr>
            <w:r>
              <w:tab/>
            </w:r>
            <w:r w:rsidR="00F60667" w:rsidRPr="001E2DD9">
              <w:rPr>
                <w:color w:val="858585" w:themeColor="background2" w:themeShade="BF"/>
              </w:rPr>
              <w:t>9</w:t>
            </w:r>
            <w:r>
              <w:tab/>
            </w:r>
            <w:r w:rsidR="00F60667">
              <w:t>NAME</w:t>
            </w:r>
            <w:r w:rsidR="00421B75">
              <w:t xml:space="preserve"> </w:t>
            </w:r>
            <w:r w:rsidR="00F60667">
              <w:t>AND ADDRESS</w:t>
            </w:r>
            <w:r w:rsidR="00E04815">
              <w:t xml:space="preserve"> </w:t>
            </w:r>
            <w:r w:rsidR="00421B75">
              <w:t>*</w:t>
            </w:r>
          </w:p>
        </w:tc>
        <w:tc>
          <w:tcPr>
            <w:tcW w:w="3288" w:type="dxa"/>
            <w:vAlign w:val="bottom"/>
          </w:tcPr>
          <w:p w:rsidR="00F60667" w:rsidRDefault="006319FA" w:rsidP="00EE2B01">
            <w:pPr>
              <w:pStyle w:val="subtitleblue"/>
            </w:pPr>
            <w:r>
              <w:tab/>
            </w:r>
            <w:r w:rsidR="00F60667" w:rsidRPr="001E2DD9">
              <w:rPr>
                <w:color w:val="858585" w:themeColor="background2" w:themeShade="BF"/>
              </w:rPr>
              <w:t>10</w:t>
            </w:r>
            <w:r>
              <w:tab/>
            </w:r>
            <w:r w:rsidR="00F60667">
              <w:t>STAMP AND/OR SIGNATURE</w:t>
            </w:r>
          </w:p>
        </w:tc>
      </w:tr>
      <w:tr w:rsidR="000D105B" w:rsidTr="00D04DC0">
        <w:trPr>
          <w:trHeight w:val="1134"/>
        </w:trPr>
        <w:tc>
          <w:tcPr>
            <w:tcW w:w="6916" w:type="dxa"/>
            <w:gridSpan w:val="2"/>
          </w:tcPr>
          <w:p w:rsidR="000D105B" w:rsidRDefault="000D105B" w:rsidP="006319FA">
            <w:pPr>
              <w:pStyle w:val="Maintext"/>
            </w:pPr>
            <w:r>
              <w:t>Replace with text</w:t>
            </w:r>
          </w:p>
          <w:p w:rsidR="000D105B" w:rsidRDefault="000D105B" w:rsidP="006319FA">
            <w:pPr>
              <w:pStyle w:val="Maintext"/>
            </w:pPr>
            <w:r>
              <w:t>Replace with text</w:t>
            </w:r>
          </w:p>
          <w:p w:rsidR="000D105B" w:rsidRDefault="000D105B" w:rsidP="000D105B">
            <w:pPr>
              <w:pStyle w:val="Maintext"/>
            </w:pPr>
            <w:r>
              <w:t>Replace with text</w:t>
            </w:r>
          </w:p>
          <w:p w:rsidR="000D105B" w:rsidRDefault="000D105B" w:rsidP="000D105B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</w:tcPr>
          <w:tbl>
            <w:tblPr>
              <w:tblStyle w:val="TableGrid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0D105B" w:rsidRPr="00903F4A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0D105B" w:rsidRPr="00903F4A" w:rsidRDefault="000D105B" w:rsidP="005E75F5">
                  <w:pPr>
                    <w:pStyle w:val="Tabletext"/>
                    <w:jc w:val="center"/>
                  </w:pPr>
                </w:p>
              </w:tc>
            </w:tr>
          </w:tbl>
          <w:p w:rsidR="000D105B" w:rsidRDefault="000D105B" w:rsidP="00603172">
            <w:pPr>
              <w:pStyle w:val="Maintext"/>
            </w:pPr>
          </w:p>
        </w:tc>
      </w:tr>
      <w:tr w:rsidR="003E62E7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:rsidR="003E62E7" w:rsidRPr="00426D40" w:rsidRDefault="00E426F0" w:rsidP="00EE2B01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11</w:t>
            </w:r>
            <w:r>
              <w:tab/>
            </w:r>
            <w:r w:rsidR="003E62E7" w:rsidRPr="00426D40">
              <w:t xml:space="preserve">SURNAME(S) AND FIRST </w:t>
            </w:r>
            <w:r w:rsidR="003E62E7" w:rsidRPr="00C56DC3">
              <w:t>NAME(</w:t>
            </w:r>
            <w:r w:rsidR="0032334F" w:rsidRPr="00C56DC3">
              <w:t>S) OF REFERENCE PERSON/MENTOR</w:t>
            </w:r>
            <w:r w:rsidR="005D2471">
              <w:t xml:space="preserve"> *</w:t>
            </w:r>
          </w:p>
        </w:tc>
        <w:tc>
          <w:tcPr>
            <w:tcW w:w="3288" w:type="dxa"/>
            <w:vAlign w:val="bottom"/>
          </w:tcPr>
          <w:p w:rsidR="003E62E7" w:rsidRPr="00426D40" w:rsidRDefault="00E426F0" w:rsidP="00EE2B01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12</w:t>
            </w:r>
            <w:r>
              <w:tab/>
            </w:r>
            <w:r w:rsidR="003E62E7" w:rsidRPr="00426D40">
              <w:t>TELEPHONE</w:t>
            </w:r>
          </w:p>
        </w:tc>
      </w:tr>
      <w:tr w:rsidR="005E75F5" w:rsidTr="00B310C3">
        <w:trPr>
          <w:trHeight w:val="283"/>
        </w:trPr>
        <w:tc>
          <w:tcPr>
            <w:tcW w:w="6916" w:type="dxa"/>
            <w:gridSpan w:val="2"/>
          </w:tcPr>
          <w:p w:rsidR="005E75F5" w:rsidRDefault="005E75F5" w:rsidP="00B92055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</w:tcPr>
          <w:p w:rsidR="005E75F5" w:rsidRDefault="005E75F5" w:rsidP="00B92055">
            <w:pPr>
              <w:pStyle w:val="Maintext"/>
            </w:pPr>
            <w:r>
              <w:t>Replace with text</w:t>
            </w:r>
          </w:p>
        </w:tc>
      </w:tr>
      <w:tr w:rsidR="000B7F6E" w:rsidTr="00B92055">
        <w:trPr>
          <w:trHeight w:val="397"/>
        </w:trPr>
        <w:tc>
          <w:tcPr>
            <w:tcW w:w="3855" w:type="dxa"/>
          </w:tcPr>
          <w:p w:rsidR="000B7F6E" w:rsidRPr="00426D40" w:rsidRDefault="00E426F0" w:rsidP="00B92055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13</w:t>
            </w:r>
            <w:r>
              <w:tab/>
            </w:r>
            <w:r w:rsidR="003E62E7" w:rsidRPr="00426D40">
              <w:t>TITLE/POSITION</w:t>
            </w:r>
          </w:p>
        </w:tc>
        <w:tc>
          <w:tcPr>
            <w:tcW w:w="3061" w:type="dxa"/>
          </w:tcPr>
          <w:p w:rsidR="000B7F6E" w:rsidRPr="00426D40" w:rsidRDefault="000B7F6E" w:rsidP="00B92055">
            <w:pPr>
              <w:pStyle w:val="subtitleblue"/>
            </w:pPr>
          </w:p>
        </w:tc>
        <w:tc>
          <w:tcPr>
            <w:tcW w:w="3288" w:type="dxa"/>
          </w:tcPr>
          <w:p w:rsidR="000B7F6E" w:rsidRPr="00426D40" w:rsidRDefault="00E426F0" w:rsidP="00B92055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14</w:t>
            </w:r>
            <w:r>
              <w:tab/>
            </w:r>
            <w:r w:rsidR="003E62E7" w:rsidRPr="00426D40">
              <w:t>E-MAIL</w:t>
            </w:r>
          </w:p>
        </w:tc>
      </w:tr>
      <w:tr w:rsidR="005E75F5" w:rsidTr="00813131">
        <w:trPr>
          <w:trHeight w:val="283"/>
        </w:trPr>
        <w:tc>
          <w:tcPr>
            <w:tcW w:w="6916" w:type="dxa"/>
            <w:gridSpan w:val="2"/>
          </w:tcPr>
          <w:p w:rsidR="005E75F5" w:rsidRDefault="005E75F5" w:rsidP="00B92055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</w:tcPr>
          <w:p w:rsidR="005E75F5" w:rsidRDefault="005E75F5" w:rsidP="00B92055">
            <w:pPr>
              <w:pStyle w:val="Maintext"/>
            </w:pPr>
            <w:r>
              <w:t>Replace with text</w:t>
            </w:r>
          </w:p>
        </w:tc>
      </w:tr>
      <w:tr w:rsidR="000B7F6E" w:rsidTr="00DE4093">
        <w:trPr>
          <w:trHeight w:val="227"/>
        </w:trPr>
        <w:tc>
          <w:tcPr>
            <w:tcW w:w="3855" w:type="dxa"/>
          </w:tcPr>
          <w:p w:rsidR="000B7F6E" w:rsidRPr="00DE4093" w:rsidRDefault="000B7F6E" w:rsidP="00DE4093">
            <w:pPr>
              <w:pStyle w:val="Maintext"/>
            </w:pPr>
          </w:p>
        </w:tc>
        <w:tc>
          <w:tcPr>
            <w:tcW w:w="3061" w:type="dxa"/>
          </w:tcPr>
          <w:p w:rsidR="000B7F6E" w:rsidRPr="00DE4093" w:rsidRDefault="000B7F6E" w:rsidP="00DE4093">
            <w:pPr>
              <w:pStyle w:val="Maintext"/>
            </w:pPr>
          </w:p>
        </w:tc>
        <w:tc>
          <w:tcPr>
            <w:tcW w:w="3288" w:type="dxa"/>
          </w:tcPr>
          <w:p w:rsidR="000B7F6E" w:rsidRPr="00DE4093" w:rsidRDefault="000B7F6E" w:rsidP="00DE4093">
            <w:pPr>
              <w:pStyle w:val="Maintext"/>
            </w:pPr>
          </w:p>
        </w:tc>
      </w:tr>
      <w:tr w:rsidR="00903F4A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Default="00903F4A" w:rsidP="009565F2">
            <w:r>
              <w:t>Host partner</w:t>
            </w:r>
          </w:p>
        </w:tc>
      </w:tr>
      <w:tr w:rsidR="001F58CA" w:rsidTr="004F5116">
        <w:trPr>
          <w:trHeight w:val="20"/>
        </w:trPr>
        <w:tc>
          <w:tcPr>
            <w:tcW w:w="10204" w:type="dxa"/>
            <w:gridSpan w:val="3"/>
            <w:vAlign w:val="bottom"/>
          </w:tcPr>
          <w:p w:rsidR="001F58CA" w:rsidRPr="00D767F0" w:rsidRDefault="004F5116" w:rsidP="004F5116">
            <w:pPr>
              <w:pStyle w:val="Notes"/>
            </w:pPr>
            <w:r>
              <w:rPr>
                <w:noProof/>
                <w:lang w:val="lv-LV" w:eastAsia="lv-LV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C7243" w:rsidTr="00436B76">
        <w:trPr>
          <w:trHeight w:val="397"/>
        </w:trPr>
        <w:tc>
          <w:tcPr>
            <w:tcW w:w="6916" w:type="dxa"/>
            <w:gridSpan w:val="2"/>
            <w:vAlign w:val="bottom"/>
          </w:tcPr>
          <w:p w:rsidR="000C7243" w:rsidRDefault="000C7243" w:rsidP="00741463">
            <w:pPr>
              <w:pStyle w:val="subtitleblue"/>
            </w:pPr>
            <w:r>
              <w:tab/>
            </w:r>
            <w:r w:rsidRPr="005D3EBA">
              <w:rPr>
                <w:color w:val="858585" w:themeColor="background2" w:themeShade="BF"/>
              </w:rPr>
              <w:t>15</w:t>
            </w:r>
            <w:r w:rsidR="00741463">
              <w:tab/>
              <w:t xml:space="preserve">NAME </w:t>
            </w:r>
            <w:r>
              <w:t>AND ADDRESS</w:t>
            </w:r>
            <w:r w:rsidR="00CD409E">
              <w:t xml:space="preserve"> *</w:t>
            </w:r>
          </w:p>
        </w:tc>
        <w:tc>
          <w:tcPr>
            <w:tcW w:w="3288" w:type="dxa"/>
            <w:vAlign w:val="bottom"/>
          </w:tcPr>
          <w:p w:rsidR="000C7243" w:rsidRDefault="000C7243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16</w:t>
            </w:r>
            <w:r>
              <w:tab/>
              <w:t>STAMP AND/OR SIGNATURE</w:t>
            </w:r>
          </w:p>
        </w:tc>
      </w:tr>
      <w:tr w:rsidR="000C7243" w:rsidRPr="000177DE" w:rsidTr="003C0A29">
        <w:trPr>
          <w:trHeight w:val="804"/>
        </w:trPr>
        <w:tc>
          <w:tcPr>
            <w:tcW w:w="6916" w:type="dxa"/>
            <w:gridSpan w:val="2"/>
          </w:tcPr>
          <w:p w:rsidR="0034409E" w:rsidRPr="0034409E" w:rsidRDefault="0034409E" w:rsidP="0034409E">
            <w:pPr>
              <w:pStyle w:val="Maintext"/>
              <w:rPr>
                <w:lang w:val="pt-PT"/>
              </w:rPr>
            </w:pPr>
            <w:r w:rsidRPr="0034409E">
              <w:rPr>
                <w:lang w:val="pt-PT"/>
              </w:rPr>
              <w:t>The Dominou Association</w:t>
            </w:r>
          </w:p>
          <w:p w:rsidR="0034409E" w:rsidRPr="0034409E" w:rsidRDefault="0034409E" w:rsidP="0034409E">
            <w:pPr>
              <w:pStyle w:val="Maintext"/>
              <w:rPr>
                <w:lang w:val="pt-PT"/>
              </w:rPr>
            </w:pPr>
            <w:r w:rsidRPr="0034409E">
              <w:rPr>
                <w:lang w:val="pt-PT"/>
              </w:rPr>
              <w:t>No. 19, Eugeniu Carada street</w:t>
            </w:r>
          </w:p>
          <w:p w:rsidR="000C7243" w:rsidRPr="000177DE" w:rsidRDefault="0034409E" w:rsidP="0034409E">
            <w:pPr>
              <w:pStyle w:val="Maintext"/>
              <w:rPr>
                <w:lang w:val="pt-BR"/>
              </w:rPr>
            </w:pPr>
            <w:r w:rsidRPr="0034409E">
              <w:rPr>
                <w:lang w:val="pt-PT"/>
              </w:rPr>
              <w:t>Craiova, Romania</w:t>
            </w:r>
          </w:p>
        </w:tc>
        <w:tc>
          <w:tcPr>
            <w:tcW w:w="3288" w:type="dxa"/>
            <w:vAlign w:val="center"/>
          </w:tcPr>
          <w:tbl>
            <w:tblPr>
              <w:tblStyle w:val="TableGrid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E264D2" w:rsidRPr="000177DE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264D2" w:rsidRPr="000177DE" w:rsidRDefault="00E264D2" w:rsidP="005E75F5">
                  <w:pPr>
                    <w:pStyle w:val="Tabletext"/>
                    <w:jc w:val="center"/>
                    <w:rPr>
                      <w:lang w:val="pt-BR"/>
                    </w:rPr>
                  </w:pPr>
                </w:p>
              </w:tc>
            </w:tr>
          </w:tbl>
          <w:p w:rsidR="000C7243" w:rsidRPr="000177DE" w:rsidRDefault="000C7243" w:rsidP="00603172">
            <w:pPr>
              <w:pStyle w:val="Maintext"/>
              <w:rPr>
                <w:lang w:val="pt-BR"/>
              </w:rPr>
            </w:pPr>
          </w:p>
        </w:tc>
      </w:tr>
      <w:tr w:rsidR="00F23328" w:rsidTr="00445079">
        <w:tc>
          <w:tcPr>
            <w:tcW w:w="6916" w:type="dxa"/>
            <w:gridSpan w:val="2"/>
            <w:vAlign w:val="bottom"/>
          </w:tcPr>
          <w:p w:rsidR="00F23328" w:rsidRDefault="00A774A5" w:rsidP="00EE2B01">
            <w:pPr>
              <w:pStyle w:val="subtitleblue"/>
            </w:pPr>
            <w:r w:rsidRPr="0045393C">
              <w:tab/>
            </w:r>
            <w:r w:rsidRPr="001E2DD9">
              <w:rPr>
                <w:color w:val="858585" w:themeColor="background2" w:themeShade="BF"/>
              </w:rPr>
              <w:t>17</w:t>
            </w:r>
            <w:r>
              <w:tab/>
            </w:r>
            <w:r w:rsidR="00F23328">
              <w:t>SURNAME(S) AND FIRST NAME(S</w:t>
            </w:r>
            <w:r w:rsidR="0029072A" w:rsidRPr="0029072A">
              <w:t>) OF REFERENCE PERSON/MENTOR</w:t>
            </w:r>
            <w:r w:rsidR="005D2471">
              <w:t xml:space="preserve"> *</w:t>
            </w:r>
          </w:p>
        </w:tc>
        <w:tc>
          <w:tcPr>
            <w:tcW w:w="3288" w:type="dxa"/>
            <w:vAlign w:val="bottom"/>
          </w:tcPr>
          <w:p w:rsidR="00F23328" w:rsidRDefault="00E426F0" w:rsidP="00EE2B01">
            <w:pPr>
              <w:pStyle w:val="subtitleblue"/>
            </w:pPr>
            <w:r>
              <w:tab/>
            </w:r>
            <w:r w:rsidR="003F6EFA" w:rsidRPr="001E2DD9">
              <w:rPr>
                <w:color w:val="858585" w:themeColor="background2" w:themeShade="BF"/>
              </w:rPr>
              <w:t>18</w:t>
            </w:r>
            <w:r>
              <w:tab/>
            </w:r>
            <w:r w:rsidR="003F6EFA">
              <w:t>TELEPHONE</w:t>
            </w:r>
          </w:p>
        </w:tc>
      </w:tr>
      <w:tr w:rsidR="000B7F6E" w:rsidTr="0032468E">
        <w:trPr>
          <w:trHeight w:val="227"/>
        </w:trPr>
        <w:tc>
          <w:tcPr>
            <w:tcW w:w="3855" w:type="dxa"/>
          </w:tcPr>
          <w:p w:rsidR="000B7F6E" w:rsidRDefault="0034409E" w:rsidP="00F53EE4">
            <w:pPr>
              <w:pStyle w:val="Maintext"/>
            </w:pPr>
            <w:proofErr w:type="spellStart"/>
            <w:r w:rsidRPr="0034409E">
              <w:t>Stoineac</w:t>
            </w:r>
            <w:proofErr w:type="spellEnd"/>
            <w:r w:rsidRPr="0034409E">
              <w:t xml:space="preserve"> Mariana</w:t>
            </w:r>
          </w:p>
        </w:tc>
        <w:tc>
          <w:tcPr>
            <w:tcW w:w="3061" w:type="dxa"/>
          </w:tcPr>
          <w:p w:rsidR="000B7F6E" w:rsidRDefault="000B7F6E" w:rsidP="00F53EE4">
            <w:pPr>
              <w:pStyle w:val="Maintext"/>
            </w:pPr>
          </w:p>
        </w:tc>
        <w:tc>
          <w:tcPr>
            <w:tcW w:w="3288" w:type="dxa"/>
          </w:tcPr>
          <w:p w:rsidR="000B7F6E" w:rsidRDefault="0034409E" w:rsidP="00F53EE4">
            <w:pPr>
              <w:pStyle w:val="Maintext"/>
            </w:pPr>
            <w:r w:rsidRPr="0034409E">
              <w:t>0040754764931</w:t>
            </w:r>
          </w:p>
        </w:tc>
      </w:tr>
      <w:tr w:rsidR="000B7F6E" w:rsidTr="00445079">
        <w:tc>
          <w:tcPr>
            <w:tcW w:w="3855" w:type="dxa"/>
            <w:vAlign w:val="bottom"/>
          </w:tcPr>
          <w:p w:rsidR="000B7F6E" w:rsidRDefault="00E426F0" w:rsidP="00EE2B01">
            <w:pPr>
              <w:pStyle w:val="subtitleblue"/>
            </w:pPr>
            <w:r>
              <w:tab/>
            </w:r>
            <w:r w:rsidR="003F6EFA" w:rsidRPr="001E2DD9">
              <w:rPr>
                <w:color w:val="858585" w:themeColor="background2" w:themeShade="BF"/>
              </w:rPr>
              <w:t>19</w:t>
            </w:r>
            <w:r>
              <w:tab/>
            </w:r>
            <w:r w:rsidR="003F6EFA">
              <w:t>TITLE/POSITION</w:t>
            </w:r>
          </w:p>
        </w:tc>
        <w:tc>
          <w:tcPr>
            <w:tcW w:w="3061" w:type="dxa"/>
            <w:vAlign w:val="bottom"/>
          </w:tcPr>
          <w:p w:rsidR="000B7F6E" w:rsidRDefault="000B7F6E" w:rsidP="00EE2B01">
            <w:pPr>
              <w:pStyle w:val="subtitleblue"/>
            </w:pPr>
          </w:p>
        </w:tc>
        <w:tc>
          <w:tcPr>
            <w:tcW w:w="3288" w:type="dxa"/>
            <w:vAlign w:val="bottom"/>
          </w:tcPr>
          <w:p w:rsidR="000B7F6E" w:rsidRDefault="00E426F0" w:rsidP="00EE2B01">
            <w:pPr>
              <w:pStyle w:val="subtitleblue"/>
            </w:pPr>
            <w:r>
              <w:tab/>
            </w:r>
            <w:r w:rsidR="003F6EFA" w:rsidRPr="001E2DD9">
              <w:rPr>
                <w:color w:val="858585" w:themeColor="background2" w:themeShade="BF"/>
              </w:rPr>
              <w:t>20</w:t>
            </w:r>
            <w:r>
              <w:tab/>
            </w:r>
            <w:r w:rsidR="003F6EFA">
              <w:t>E-MAIL</w:t>
            </w:r>
          </w:p>
        </w:tc>
      </w:tr>
      <w:tr w:rsidR="000B7F6E" w:rsidTr="001D69E5">
        <w:trPr>
          <w:trHeight w:val="227"/>
        </w:trPr>
        <w:tc>
          <w:tcPr>
            <w:tcW w:w="3855" w:type="dxa"/>
          </w:tcPr>
          <w:p w:rsidR="000B7F6E" w:rsidRDefault="000177DE" w:rsidP="005C4238">
            <w:pPr>
              <w:pStyle w:val="Maintext"/>
            </w:pPr>
            <w:r>
              <w:t>President</w:t>
            </w:r>
          </w:p>
        </w:tc>
        <w:tc>
          <w:tcPr>
            <w:tcW w:w="3061" w:type="dxa"/>
          </w:tcPr>
          <w:p w:rsidR="000B7F6E" w:rsidRDefault="000B7F6E" w:rsidP="005C4238">
            <w:pPr>
              <w:pStyle w:val="Maintext"/>
            </w:pPr>
          </w:p>
        </w:tc>
        <w:tc>
          <w:tcPr>
            <w:tcW w:w="3288" w:type="dxa"/>
          </w:tcPr>
          <w:p w:rsidR="000B7F6E" w:rsidRDefault="0034409E" w:rsidP="0034409E">
            <w:pPr>
              <w:pStyle w:val="Maintext"/>
              <w:ind w:left="0"/>
            </w:pPr>
            <w:r w:rsidRPr="0034409E">
              <w:t>international.course_dominou@yahoo.com</w:t>
            </w:r>
          </w:p>
        </w:tc>
      </w:tr>
      <w:tr w:rsidR="003F6EFA" w:rsidTr="00555286">
        <w:trPr>
          <w:trHeight w:val="397"/>
        </w:trPr>
        <w:tc>
          <w:tcPr>
            <w:tcW w:w="10204" w:type="dxa"/>
            <w:gridSpan w:val="3"/>
            <w:vAlign w:val="bottom"/>
          </w:tcPr>
          <w:p w:rsidR="003F6EFA" w:rsidRPr="008937BB" w:rsidRDefault="00EB78E7" w:rsidP="00903F4A">
            <w:pPr>
              <w:pStyle w:val="Notes"/>
            </w:pPr>
            <w:r>
              <w:t xml:space="preserve">* </w:t>
            </w:r>
            <w:r w:rsidR="003F6EFA" w:rsidRPr="008937BB">
              <w:t>Headi</w:t>
            </w:r>
            <w:r>
              <w:t xml:space="preserve">ngs marked with an asterisk </w:t>
            </w:r>
            <w:r w:rsidR="003F6EFA" w:rsidRPr="008937BB">
              <w:t xml:space="preserve">are </w:t>
            </w:r>
            <w:r w:rsidR="003F6EFA" w:rsidRPr="00E06695">
              <w:rPr>
                <w:rStyle w:val="NotesChar"/>
              </w:rPr>
              <w:t>mandatory</w:t>
            </w:r>
            <w:r w:rsidR="003F7924">
              <w:rPr>
                <w:rStyle w:val="NotesChar"/>
              </w:rPr>
              <w:t>.</w:t>
            </w:r>
          </w:p>
        </w:tc>
      </w:tr>
    </w:tbl>
    <w:p w:rsidR="009A7E43" w:rsidRDefault="009A7E43" w:rsidP="009565F2">
      <w:r>
        <w:br w:type="page"/>
      </w:r>
    </w:p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745"/>
        <w:gridCol w:w="3639"/>
      </w:tblGrid>
      <w:tr w:rsidR="008E1EC1" w:rsidTr="00436B76">
        <w:trPr>
          <w:trHeight w:val="227"/>
        </w:trPr>
        <w:tc>
          <w:tcPr>
            <w:tcW w:w="10204" w:type="dxa"/>
            <w:gridSpan w:val="6"/>
            <w:vAlign w:val="bottom"/>
          </w:tcPr>
          <w:p w:rsidR="008E1EC1" w:rsidRDefault="000D105B" w:rsidP="007B68C1">
            <w:r>
              <w:lastRenderedPageBreak/>
              <w:t>Description of the m</w:t>
            </w:r>
            <w:r w:rsidR="008E1EC1">
              <w:t>obility experience</w:t>
            </w:r>
          </w:p>
        </w:tc>
      </w:tr>
      <w:tr w:rsidR="004A72FC" w:rsidTr="00436B76">
        <w:trPr>
          <w:trHeight w:val="20"/>
        </w:trPr>
        <w:tc>
          <w:tcPr>
            <w:tcW w:w="10204" w:type="dxa"/>
            <w:gridSpan w:val="6"/>
            <w:vAlign w:val="bottom"/>
          </w:tcPr>
          <w:p w:rsidR="004A72FC" w:rsidRPr="001A2812" w:rsidRDefault="004A72FC" w:rsidP="00436B76">
            <w:pPr>
              <w:pStyle w:val="Notes"/>
            </w:pPr>
            <w:r>
              <w:rPr>
                <w:noProof/>
                <w:lang w:val="lv-LV" w:eastAsia="lv-LV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11ACB" w:rsidTr="009B4C28">
        <w:trPr>
          <w:trHeight w:val="283"/>
        </w:trPr>
        <w:tc>
          <w:tcPr>
            <w:tcW w:w="10204" w:type="dxa"/>
            <w:gridSpan w:val="6"/>
            <w:vAlign w:val="bottom"/>
          </w:tcPr>
          <w:p w:rsidR="00811ACB" w:rsidRPr="000B7F6E" w:rsidRDefault="00E664E4" w:rsidP="007B68C1">
            <w:pPr>
              <w:pStyle w:val="subtitleblue"/>
            </w:pPr>
            <w:r>
              <w:tab/>
            </w:r>
            <w:r w:rsidR="00811ACB" w:rsidRPr="001E2DD9">
              <w:rPr>
                <w:color w:val="858585" w:themeColor="background2" w:themeShade="BF"/>
              </w:rPr>
              <w:t>21</w:t>
            </w:r>
            <w:r>
              <w:tab/>
            </w:r>
            <w:r w:rsidR="00811ACB">
              <w:t xml:space="preserve">OBJECTIVE OF THE </w:t>
            </w:r>
            <w:r w:rsidR="00811ACB" w:rsidRPr="00811ACB">
              <w:t>MOBILITY</w:t>
            </w:r>
            <w:r w:rsidR="00811ACB">
              <w:t xml:space="preserve"> EXPERIENCE *</w:t>
            </w:r>
          </w:p>
        </w:tc>
      </w:tr>
      <w:tr w:rsidR="008856B8" w:rsidTr="009B4C28">
        <w:trPr>
          <w:trHeight w:val="283"/>
        </w:trPr>
        <w:tc>
          <w:tcPr>
            <w:tcW w:w="10204" w:type="dxa"/>
            <w:gridSpan w:val="6"/>
          </w:tcPr>
          <w:p w:rsidR="0045393C" w:rsidRDefault="0045393C" w:rsidP="0045393C">
            <w:pPr>
              <w:pStyle w:val="Maintext"/>
              <w:spacing w:line="360" w:lineRule="auto"/>
              <w:jc w:val="both"/>
            </w:pPr>
            <w:r>
              <w:t>– to develop ICT competences about applying technology in different educational settings in order to improve the motivation of the students</w:t>
            </w:r>
          </w:p>
          <w:p w:rsidR="0045393C" w:rsidRDefault="0045393C" w:rsidP="0045393C">
            <w:pPr>
              <w:pStyle w:val="Maintext"/>
              <w:spacing w:line="360" w:lineRule="auto"/>
              <w:jc w:val="both"/>
            </w:pPr>
            <w:r>
              <w:t>-</w:t>
            </w:r>
            <w:r>
              <w:tab/>
              <w:t>– to share best practices and transfer knowledge and methods between different cultural zones (at least 3 countries) and different learner ages</w:t>
            </w:r>
          </w:p>
          <w:p w:rsidR="0045393C" w:rsidRDefault="0045393C" w:rsidP="0045393C">
            <w:pPr>
              <w:pStyle w:val="Maintext"/>
              <w:spacing w:line="360" w:lineRule="auto"/>
              <w:jc w:val="both"/>
            </w:pPr>
            <w:r>
              <w:t>-</w:t>
            </w:r>
            <w:r>
              <w:tab/>
              <w:t>– to develop tools (a digital game, an E-portfolio, digital stories) about ways of applying technology in education for different age groups</w:t>
            </w:r>
          </w:p>
          <w:p w:rsidR="0045393C" w:rsidRDefault="0045393C" w:rsidP="0045393C">
            <w:pPr>
              <w:pStyle w:val="Maintext"/>
              <w:spacing w:line="360" w:lineRule="auto"/>
              <w:jc w:val="both"/>
            </w:pPr>
            <w:r>
              <w:t>-</w:t>
            </w:r>
            <w:r>
              <w:tab/>
              <w:t>– to enable participants to find at least 5 activities and techniques for their own teaching context in order to improve the motivation of their students</w:t>
            </w:r>
          </w:p>
          <w:p w:rsidR="008856B8" w:rsidRPr="008937BB" w:rsidRDefault="0045393C" w:rsidP="0045393C">
            <w:pPr>
              <w:pStyle w:val="Maintext"/>
              <w:spacing w:line="360" w:lineRule="auto"/>
              <w:jc w:val="both"/>
            </w:pPr>
            <w:r>
              <w:t>-</w:t>
            </w:r>
            <w:r>
              <w:tab/>
              <w:t>– to promote European cooperation in the field of education within the framework of the Erasmus+ program by partnership building</w:t>
            </w:r>
          </w:p>
        </w:tc>
      </w:tr>
      <w:tr w:rsidR="00FF5567" w:rsidTr="009B4C28">
        <w:trPr>
          <w:trHeight w:val="283"/>
        </w:trPr>
        <w:tc>
          <w:tcPr>
            <w:tcW w:w="10204" w:type="dxa"/>
            <w:gridSpan w:val="6"/>
          </w:tcPr>
          <w:p w:rsidR="00FF5567" w:rsidRDefault="00E664E4" w:rsidP="00E32B76">
            <w:pPr>
              <w:pStyle w:val="subtitleblue"/>
            </w:pPr>
            <w:r>
              <w:tab/>
            </w:r>
            <w:r w:rsidR="00FF5567"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2</w:t>
            </w:r>
            <w:r>
              <w:tab/>
            </w:r>
            <w:r w:rsidR="00A05089">
              <w:t xml:space="preserve">EDUCATION OR TRAINING INITIATIVE IN THE COURSE OF WHICH THE </w:t>
            </w:r>
            <w:r w:rsidR="007B68C1">
              <w:t>M</w:t>
            </w:r>
            <w:r w:rsidR="00E32B76">
              <w:t>OBILITY</w:t>
            </w:r>
            <w:r w:rsidR="00A05089">
              <w:t xml:space="preserve"> EXPERIENCE WAS COMPLETED</w:t>
            </w:r>
          </w:p>
        </w:tc>
      </w:tr>
      <w:tr w:rsidR="001C7DE0" w:rsidTr="00512EDE">
        <w:trPr>
          <w:trHeight w:val="283"/>
        </w:trPr>
        <w:tc>
          <w:tcPr>
            <w:tcW w:w="10204" w:type="dxa"/>
            <w:gridSpan w:val="6"/>
          </w:tcPr>
          <w:p w:rsidR="001C7DE0" w:rsidRDefault="000177DE" w:rsidP="001C7DE0">
            <w:pPr>
              <w:pStyle w:val="Maintext"/>
            </w:pPr>
            <w:r w:rsidRPr="000177DE">
              <w:t>Project:</w:t>
            </w:r>
          </w:p>
        </w:tc>
      </w:tr>
      <w:tr w:rsidR="00B1400B" w:rsidTr="009B4C28">
        <w:trPr>
          <w:trHeight w:val="283"/>
        </w:trPr>
        <w:tc>
          <w:tcPr>
            <w:tcW w:w="10204" w:type="dxa"/>
            <w:gridSpan w:val="6"/>
          </w:tcPr>
          <w:p w:rsidR="00B1400B" w:rsidRDefault="00E664E4" w:rsidP="00CD409E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3</w:t>
            </w:r>
            <w:r>
              <w:tab/>
            </w:r>
            <w:r w:rsidR="00B1400B">
              <w:t>COMMUNITY OR MOBILITY PROGRAMME INVOLVED</w:t>
            </w:r>
          </w:p>
        </w:tc>
      </w:tr>
      <w:tr w:rsidR="00B1400B" w:rsidTr="009B4C28">
        <w:trPr>
          <w:trHeight w:val="283"/>
        </w:trPr>
        <w:tc>
          <w:tcPr>
            <w:tcW w:w="10204" w:type="dxa"/>
            <w:gridSpan w:val="6"/>
          </w:tcPr>
          <w:p w:rsidR="00B1400B" w:rsidRDefault="000177DE" w:rsidP="007E1711">
            <w:pPr>
              <w:pStyle w:val="Maintext"/>
            </w:pPr>
            <w:r w:rsidRPr="000177DE">
              <w:t>Erasmus+, KA1</w:t>
            </w:r>
          </w:p>
        </w:tc>
      </w:tr>
      <w:tr w:rsidR="00D7388A" w:rsidTr="00443EEC">
        <w:trPr>
          <w:trHeight w:val="283"/>
        </w:trPr>
        <w:tc>
          <w:tcPr>
            <w:tcW w:w="10204" w:type="dxa"/>
            <w:gridSpan w:val="6"/>
          </w:tcPr>
          <w:p w:rsidR="00D7388A" w:rsidRDefault="00E664E4" w:rsidP="007E1711">
            <w:pPr>
              <w:pStyle w:val="subtitleblue"/>
            </w:pPr>
            <w:r>
              <w:tab/>
            </w:r>
            <w:r>
              <w:tab/>
            </w:r>
            <w:r w:rsidR="00D7388A">
              <w:t>DURATION OF THE EUROPASS MOBILITY EXPERIENCE</w:t>
            </w:r>
          </w:p>
        </w:tc>
      </w:tr>
      <w:tr w:rsidR="00C42C1E" w:rsidTr="00443EEC">
        <w:trPr>
          <w:trHeight w:val="227"/>
        </w:trPr>
        <w:tc>
          <w:tcPr>
            <w:tcW w:w="1276" w:type="dxa"/>
          </w:tcPr>
          <w:p w:rsidR="00C42C1E" w:rsidRDefault="00C42C1E" w:rsidP="00DF3F3E">
            <w:pPr>
              <w:pStyle w:val="subtitleblue"/>
              <w:spacing w:before="60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4</w:t>
            </w:r>
            <w:r w:rsidR="006E2829">
              <w:tab/>
            </w:r>
            <w:r>
              <w:t xml:space="preserve">FROM </w:t>
            </w:r>
            <w:r w:rsidR="006E2829">
              <w:t>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TableGrid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F3F3E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</w:tr>
            <w:tr w:rsidR="001E2DD9" w:rsidRPr="001E2DD9" w:rsidTr="00DA2E32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dd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yyyy</w:t>
                  </w:r>
                  <w:proofErr w:type="spellEnd"/>
                </w:p>
              </w:tc>
            </w:tr>
          </w:tbl>
          <w:p w:rsidR="00C42C1E" w:rsidRDefault="00C42C1E" w:rsidP="00DF3F3E">
            <w:pPr>
              <w:pStyle w:val="subtitleblue"/>
            </w:pPr>
          </w:p>
        </w:tc>
        <w:tc>
          <w:tcPr>
            <w:tcW w:w="965" w:type="dxa"/>
            <w:tcBorders>
              <w:left w:val="nil"/>
            </w:tcBorders>
          </w:tcPr>
          <w:p w:rsidR="00C42C1E" w:rsidRDefault="00C42C1E" w:rsidP="00590B0F">
            <w:pPr>
              <w:pStyle w:val="subtitleblue"/>
              <w:spacing w:before="60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5</w:t>
            </w:r>
            <w:r w:rsidR="006E2829">
              <w:tab/>
            </w:r>
            <w:r>
              <w:t>TO</w:t>
            </w:r>
            <w:r w:rsidR="006E2829">
              <w:t xml:space="preserve"> *</w:t>
            </w:r>
          </w:p>
        </w:tc>
        <w:tc>
          <w:tcPr>
            <w:tcW w:w="5384" w:type="dxa"/>
            <w:gridSpan w:val="2"/>
          </w:tcPr>
          <w:tbl>
            <w:tblPr>
              <w:tblStyle w:val="TableGrid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4E7962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</w:tr>
            <w:tr w:rsidR="004E7962" w:rsidTr="00443EEC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dd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yyyy</w:t>
                  </w:r>
                  <w:proofErr w:type="spellEnd"/>
                </w:p>
              </w:tc>
            </w:tr>
          </w:tbl>
          <w:p w:rsidR="00C42C1E" w:rsidRDefault="00C42C1E" w:rsidP="00F756D2">
            <w:pPr>
              <w:pStyle w:val="subtitleblue"/>
            </w:pPr>
          </w:p>
        </w:tc>
      </w:tr>
      <w:tr w:rsidR="00A6157F" w:rsidTr="00443EEC">
        <w:trPr>
          <w:trHeight w:val="510"/>
        </w:trPr>
        <w:tc>
          <w:tcPr>
            <w:tcW w:w="10204" w:type="dxa"/>
            <w:gridSpan w:val="6"/>
            <w:vAlign w:val="bottom"/>
          </w:tcPr>
          <w:p w:rsidR="00A6157F" w:rsidRDefault="00AC68D3" w:rsidP="007B68C1">
            <w:r>
              <w:t>Skills acquired</w:t>
            </w:r>
            <w:r w:rsidR="0000036B">
              <w:t xml:space="preserve"> </w:t>
            </w:r>
            <w:r w:rsidR="000D105B">
              <w:t>during the m</w:t>
            </w:r>
            <w:r w:rsidR="0000036B" w:rsidRPr="0000036B">
              <w:t>obility experience</w:t>
            </w:r>
          </w:p>
        </w:tc>
      </w:tr>
      <w:tr w:rsidR="004A72FC" w:rsidTr="00DE4093">
        <w:trPr>
          <w:trHeight w:val="170"/>
        </w:trPr>
        <w:tc>
          <w:tcPr>
            <w:tcW w:w="10204" w:type="dxa"/>
            <w:gridSpan w:val="6"/>
            <w:vAlign w:val="bottom"/>
          </w:tcPr>
          <w:p w:rsidR="004A72FC" w:rsidRDefault="004A72FC" w:rsidP="00436B76">
            <w:pPr>
              <w:pStyle w:val="Notes"/>
            </w:pPr>
            <w:r>
              <w:rPr>
                <w:noProof/>
                <w:lang w:val="lv-LV" w:eastAsia="lv-LV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157F" w:rsidTr="009B4C28">
        <w:trPr>
          <w:trHeight w:val="283"/>
        </w:trPr>
        <w:tc>
          <w:tcPr>
            <w:tcW w:w="10204" w:type="dxa"/>
            <w:gridSpan w:val="6"/>
          </w:tcPr>
          <w:p w:rsidR="00A6157F" w:rsidRDefault="0027427A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6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6157F" w:rsidRPr="000051EF">
              <w:t>ACTIVITIES</w:t>
            </w:r>
            <w:r w:rsidR="00A6157F">
              <w:t>/TASKS CARRIED OUT *</w:t>
            </w:r>
          </w:p>
        </w:tc>
      </w:tr>
      <w:tr w:rsidR="00A6157F" w:rsidTr="009B4C28">
        <w:trPr>
          <w:trHeight w:val="283"/>
        </w:trPr>
        <w:tc>
          <w:tcPr>
            <w:tcW w:w="10204" w:type="dxa"/>
            <w:gridSpan w:val="6"/>
          </w:tcPr>
          <w:p w:rsidR="0045393C" w:rsidRPr="0045393C" w:rsidRDefault="0045393C" w:rsidP="0045393C">
            <w:pPr>
              <w:pStyle w:val="Maintext"/>
              <w:spacing w:line="360" w:lineRule="auto"/>
              <w:jc w:val="both"/>
              <w:rPr>
                <w:b/>
                <w:lang w:val="en-GB"/>
              </w:rPr>
            </w:pPr>
            <w:r w:rsidRPr="0045393C">
              <w:rPr>
                <w:b/>
                <w:lang w:val="en-GB"/>
              </w:rPr>
              <w:t xml:space="preserve">Module 1 – Culture and </w:t>
            </w:r>
            <w:proofErr w:type="spellStart"/>
            <w:r w:rsidRPr="0045393C">
              <w:rPr>
                <w:b/>
                <w:lang w:val="en-GB"/>
              </w:rPr>
              <w:t>interculturality</w:t>
            </w:r>
            <w:proofErr w:type="spellEnd"/>
          </w:p>
          <w:p w:rsidR="0045393C" w:rsidRPr="0045393C" w:rsidRDefault="0045393C" w:rsidP="0045393C">
            <w:pPr>
              <w:pStyle w:val="Maintext"/>
              <w:spacing w:line="360" w:lineRule="auto"/>
              <w:jc w:val="both"/>
              <w:rPr>
                <w:lang w:val="en-GB"/>
              </w:rPr>
            </w:pPr>
            <w:r w:rsidRPr="0045393C">
              <w:rPr>
                <w:lang w:val="en-GB"/>
              </w:rPr>
              <w:t>Intercultural games. Working in an international project – how to communicate and connect</w:t>
            </w:r>
          </w:p>
          <w:p w:rsidR="0045393C" w:rsidRPr="0045393C" w:rsidRDefault="0045393C" w:rsidP="0045393C">
            <w:pPr>
              <w:pStyle w:val="Maintext"/>
              <w:spacing w:line="360" w:lineRule="auto"/>
              <w:jc w:val="both"/>
              <w:rPr>
                <w:lang w:val="en-GB"/>
              </w:rPr>
            </w:pPr>
            <w:r w:rsidRPr="0045393C">
              <w:rPr>
                <w:lang w:val="en-GB"/>
              </w:rPr>
              <w:t>Team building: working with colleagues and stakeholders – practical exercises followed by a debate</w:t>
            </w:r>
          </w:p>
          <w:p w:rsidR="0045393C" w:rsidRPr="0045393C" w:rsidRDefault="0045393C" w:rsidP="0045393C">
            <w:pPr>
              <w:pStyle w:val="Maintext"/>
              <w:spacing w:line="360" w:lineRule="auto"/>
              <w:jc w:val="both"/>
              <w:rPr>
                <w:lang w:val="en-GB"/>
              </w:rPr>
            </w:pPr>
            <w:r w:rsidRPr="0045393C">
              <w:rPr>
                <w:lang w:val="en-GB"/>
              </w:rPr>
              <w:t>Stereotypes and prejudices in the classroom.</w:t>
            </w:r>
          </w:p>
          <w:p w:rsidR="0045393C" w:rsidRPr="0045393C" w:rsidRDefault="0045393C" w:rsidP="0045393C">
            <w:pPr>
              <w:pStyle w:val="Maintext"/>
              <w:spacing w:line="360" w:lineRule="auto"/>
              <w:jc w:val="both"/>
              <w:rPr>
                <w:lang w:val="en-GB"/>
              </w:rPr>
            </w:pPr>
            <w:r w:rsidRPr="0045393C">
              <w:rPr>
                <w:lang w:val="en-GB"/>
              </w:rPr>
              <w:t>Games, methods and tools for improving communication.</w:t>
            </w:r>
          </w:p>
          <w:p w:rsidR="0045393C" w:rsidRPr="0045393C" w:rsidRDefault="0045393C" w:rsidP="0045393C">
            <w:pPr>
              <w:pStyle w:val="Maintext"/>
              <w:spacing w:line="360" w:lineRule="auto"/>
              <w:jc w:val="both"/>
              <w:rPr>
                <w:lang w:val="en-GB"/>
              </w:rPr>
            </w:pPr>
            <w:r w:rsidRPr="0045393C">
              <w:rPr>
                <w:lang w:val="en-GB"/>
              </w:rPr>
              <w:t xml:space="preserve">Cultural trip – project tour exploring exterior manifestations of culture </w:t>
            </w:r>
          </w:p>
          <w:p w:rsidR="0045393C" w:rsidRPr="0045393C" w:rsidRDefault="0045393C" w:rsidP="0034409E">
            <w:pPr>
              <w:pStyle w:val="Maintext"/>
              <w:spacing w:line="360" w:lineRule="auto"/>
              <w:rPr>
                <w:b/>
                <w:lang w:val="en-GB"/>
              </w:rPr>
            </w:pPr>
            <w:r w:rsidRPr="0045393C">
              <w:rPr>
                <w:b/>
                <w:lang w:val="en-GB"/>
              </w:rPr>
              <w:t>Module 2 Digital tools</w:t>
            </w:r>
          </w:p>
          <w:p w:rsidR="0045393C" w:rsidRPr="0045393C" w:rsidRDefault="0045393C" w:rsidP="0045393C">
            <w:pPr>
              <w:pStyle w:val="Maintext"/>
              <w:spacing w:line="360" w:lineRule="auto"/>
              <w:jc w:val="both"/>
              <w:rPr>
                <w:lang w:val="en-GB"/>
              </w:rPr>
            </w:pPr>
            <w:r w:rsidRPr="0045393C">
              <w:rPr>
                <w:lang w:val="en-GB"/>
              </w:rPr>
              <w:t>Google drive</w:t>
            </w:r>
          </w:p>
          <w:p w:rsidR="0045393C" w:rsidRPr="0045393C" w:rsidRDefault="0045393C" w:rsidP="0045393C">
            <w:pPr>
              <w:pStyle w:val="Maintext"/>
              <w:spacing w:line="360" w:lineRule="auto"/>
              <w:jc w:val="both"/>
              <w:rPr>
                <w:lang w:val="en-GB"/>
              </w:rPr>
            </w:pPr>
            <w:r w:rsidRPr="0045393C">
              <w:rPr>
                <w:lang w:val="en-GB"/>
              </w:rPr>
              <w:t>Mind Maps &amp; Word Clouds</w:t>
            </w:r>
          </w:p>
          <w:p w:rsidR="0045393C" w:rsidRPr="0045393C" w:rsidRDefault="0045393C" w:rsidP="0045393C">
            <w:pPr>
              <w:pStyle w:val="Maintext"/>
              <w:spacing w:line="360" w:lineRule="auto"/>
              <w:jc w:val="both"/>
              <w:rPr>
                <w:lang w:val="en-GB"/>
              </w:rPr>
            </w:pPr>
            <w:r w:rsidRPr="0045393C">
              <w:rPr>
                <w:lang w:val="en-GB"/>
              </w:rPr>
              <w:t xml:space="preserve">Personalised digital tools sharing: participant’s choice!  </w:t>
            </w:r>
          </w:p>
          <w:p w:rsidR="0045393C" w:rsidRPr="0045393C" w:rsidRDefault="0045393C" w:rsidP="0034409E">
            <w:pPr>
              <w:pStyle w:val="Maintext"/>
              <w:spacing w:line="360" w:lineRule="auto"/>
              <w:rPr>
                <w:b/>
                <w:lang w:val="en-GB"/>
              </w:rPr>
            </w:pPr>
            <w:r w:rsidRPr="0045393C">
              <w:rPr>
                <w:b/>
                <w:lang w:val="en-GB"/>
              </w:rPr>
              <w:t xml:space="preserve">Module 3 </w:t>
            </w:r>
            <w:r w:rsidRPr="0045393C">
              <w:rPr>
                <w:b/>
                <w:lang w:val="en-GB"/>
              </w:rPr>
              <w:tab/>
              <w:t xml:space="preserve">Audio and </w:t>
            </w:r>
            <w:proofErr w:type="spellStart"/>
            <w:r w:rsidRPr="0045393C">
              <w:rPr>
                <w:b/>
                <w:lang w:val="en-GB"/>
              </w:rPr>
              <w:t>video.Digital</w:t>
            </w:r>
            <w:proofErr w:type="spellEnd"/>
            <w:r w:rsidRPr="0045393C">
              <w:rPr>
                <w:b/>
                <w:lang w:val="en-GB"/>
              </w:rPr>
              <w:t xml:space="preserve"> stories</w:t>
            </w:r>
          </w:p>
          <w:p w:rsidR="0045393C" w:rsidRPr="0045393C" w:rsidRDefault="0045393C" w:rsidP="0045393C">
            <w:pPr>
              <w:pStyle w:val="Maintext"/>
              <w:spacing w:line="360" w:lineRule="auto"/>
              <w:jc w:val="both"/>
              <w:rPr>
                <w:lang w:val="en-GB"/>
              </w:rPr>
            </w:pPr>
            <w:r w:rsidRPr="0045393C">
              <w:rPr>
                <w:lang w:val="en-GB"/>
              </w:rPr>
              <w:t xml:space="preserve">Online </w:t>
            </w:r>
            <w:proofErr w:type="spellStart"/>
            <w:r w:rsidRPr="0045393C">
              <w:rPr>
                <w:lang w:val="en-GB"/>
              </w:rPr>
              <w:t>reseach</w:t>
            </w:r>
            <w:proofErr w:type="spellEnd"/>
            <w:r w:rsidRPr="0045393C">
              <w:rPr>
                <w:lang w:val="en-GB"/>
              </w:rPr>
              <w:t xml:space="preserve"> – small audio/video project based on the learner’s realities</w:t>
            </w:r>
          </w:p>
          <w:p w:rsidR="0045393C" w:rsidRPr="0045393C" w:rsidRDefault="0045393C" w:rsidP="0045393C">
            <w:pPr>
              <w:pStyle w:val="Maintext"/>
              <w:spacing w:line="360" w:lineRule="auto"/>
              <w:jc w:val="both"/>
              <w:rPr>
                <w:lang w:val="en-GB"/>
              </w:rPr>
            </w:pPr>
            <w:proofErr w:type="spellStart"/>
            <w:r w:rsidRPr="0045393C">
              <w:rPr>
                <w:lang w:val="en-GB"/>
              </w:rPr>
              <w:t>Voip</w:t>
            </w:r>
            <w:proofErr w:type="spellEnd"/>
            <w:r w:rsidRPr="0045393C">
              <w:rPr>
                <w:lang w:val="en-GB"/>
              </w:rPr>
              <w:t xml:space="preserve"> – Skype for online collaboration – simulation game</w:t>
            </w:r>
          </w:p>
          <w:p w:rsidR="0045393C" w:rsidRPr="0045393C" w:rsidRDefault="0045393C" w:rsidP="0045393C">
            <w:pPr>
              <w:pStyle w:val="Maintext"/>
              <w:spacing w:line="360" w:lineRule="auto"/>
              <w:jc w:val="both"/>
              <w:rPr>
                <w:lang w:val="en-GB"/>
              </w:rPr>
            </w:pPr>
            <w:r w:rsidRPr="0045393C">
              <w:rPr>
                <w:lang w:val="en-GB"/>
              </w:rPr>
              <w:t>Midterm evaluation</w:t>
            </w:r>
          </w:p>
          <w:p w:rsidR="0045393C" w:rsidRPr="0045393C" w:rsidRDefault="0045393C" w:rsidP="0034409E">
            <w:pPr>
              <w:pStyle w:val="Maintext"/>
              <w:spacing w:line="360" w:lineRule="auto"/>
              <w:rPr>
                <w:b/>
                <w:lang w:val="en-GB"/>
              </w:rPr>
            </w:pPr>
            <w:r w:rsidRPr="0045393C">
              <w:rPr>
                <w:b/>
                <w:lang w:val="en-GB"/>
              </w:rPr>
              <w:t xml:space="preserve">Module 4 Blogs, websites and </w:t>
            </w:r>
            <w:proofErr w:type="spellStart"/>
            <w:r w:rsidRPr="0045393C">
              <w:rPr>
                <w:b/>
                <w:lang w:val="en-GB"/>
              </w:rPr>
              <w:t>webquests</w:t>
            </w:r>
            <w:proofErr w:type="spellEnd"/>
          </w:p>
          <w:p w:rsidR="0045393C" w:rsidRPr="0045393C" w:rsidRDefault="0045393C" w:rsidP="0045393C">
            <w:pPr>
              <w:pStyle w:val="Maintext"/>
              <w:spacing w:line="360" w:lineRule="auto"/>
              <w:jc w:val="both"/>
              <w:rPr>
                <w:lang w:val="en-GB"/>
              </w:rPr>
            </w:pPr>
            <w:r w:rsidRPr="0045393C">
              <w:rPr>
                <w:lang w:val="en-GB"/>
              </w:rPr>
              <w:t xml:space="preserve">Blogs, Websites, </w:t>
            </w:r>
            <w:proofErr w:type="spellStart"/>
            <w:r w:rsidRPr="0045393C">
              <w:rPr>
                <w:lang w:val="en-GB"/>
              </w:rPr>
              <w:t>webquests</w:t>
            </w:r>
            <w:proofErr w:type="spellEnd"/>
            <w:r w:rsidRPr="0045393C">
              <w:rPr>
                <w:lang w:val="en-GB"/>
              </w:rPr>
              <w:t xml:space="preserve"> : Uses &amp; Learning Potential</w:t>
            </w:r>
          </w:p>
          <w:p w:rsidR="0045393C" w:rsidRPr="0045393C" w:rsidRDefault="0045393C" w:rsidP="0045393C">
            <w:pPr>
              <w:pStyle w:val="Maintext"/>
              <w:spacing w:line="360" w:lineRule="auto"/>
              <w:jc w:val="both"/>
              <w:rPr>
                <w:lang w:val="en-GB"/>
              </w:rPr>
            </w:pPr>
            <w:r w:rsidRPr="0045393C">
              <w:rPr>
                <w:lang w:val="en-GB"/>
              </w:rPr>
              <w:t>Designing a Blog, website</w:t>
            </w:r>
          </w:p>
          <w:p w:rsidR="0045393C" w:rsidRPr="0045393C" w:rsidRDefault="0045393C" w:rsidP="0045393C">
            <w:pPr>
              <w:pStyle w:val="Maintext"/>
              <w:spacing w:line="360" w:lineRule="auto"/>
              <w:jc w:val="both"/>
              <w:rPr>
                <w:lang w:val="en-GB"/>
              </w:rPr>
            </w:pPr>
            <w:proofErr w:type="spellStart"/>
            <w:r w:rsidRPr="0045393C">
              <w:rPr>
                <w:lang w:val="en-GB"/>
              </w:rPr>
              <w:t>Groupwork</w:t>
            </w:r>
            <w:proofErr w:type="spellEnd"/>
            <w:r w:rsidRPr="0045393C">
              <w:rPr>
                <w:lang w:val="en-GB"/>
              </w:rPr>
              <w:t>: the project’s Blog/Website</w:t>
            </w:r>
          </w:p>
          <w:p w:rsidR="0045393C" w:rsidRPr="0045393C" w:rsidRDefault="0045393C" w:rsidP="0045393C">
            <w:pPr>
              <w:pStyle w:val="Maintext"/>
              <w:spacing w:line="360" w:lineRule="auto"/>
              <w:jc w:val="both"/>
              <w:rPr>
                <w:lang w:val="en-GB"/>
              </w:rPr>
            </w:pPr>
            <w:proofErr w:type="spellStart"/>
            <w:r w:rsidRPr="0045393C">
              <w:rPr>
                <w:lang w:val="en-GB"/>
              </w:rPr>
              <w:t>Webquest</w:t>
            </w:r>
            <w:proofErr w:type="spellEnd"/>
            <w:r w:rsidRPr="0045393C">
              <w:rPr>
                <w:lang w:val="en-GB"/>
              </w:rPr>
              <w:t>: exploring the urban landscape results.</w:t>
            </w:r>
          </w:p>
          <w:p w:rsidR="0045393C" w:rsidRDefault="0045393C" w:rsidP="0045393C">
            <w:pPr>
              <w:pStyle w:val="Maintext"/>
              <w:spacing w:line="360" w:lineRule="auto"/>
              <w:jc w:val="both"/>
              <w:rPr>
                <w:b/>
                <w:lang w:val="en-GB"/>
              </w:rPr>
            </w:pPr>
            <w:r w:rsidRPr="0045393C">
              <w:rPr>
                <w:b/>
                <w:lang w:val="en-GB"/>
              </w:rPr>
              <w:t xml:space="preserve">               </w:t>
            </w:r>
          </w:p>
          <w:p w:rsidR="0045393C" w:rsidRPr="0045393C" w:rsidRDefault="0045393C" w:rsidP="0045393C">
            <w:pPr>
              <w:pStyle w:val="Maintext"/>
              <w:spacing w:line="360" w:lineRule="auto"/>
              <w:jc w:val="both"/>
              <w:rPr>
                <w:b/>
                <w:lang w:val="en-GB"/>
              </w:rPr>
            </w:pPr>
            <w:r w:rsidRPr="0045393C">
              <w:rPr>
                <w:b/>
                <w:lang w:val="en-GB"/>
              </w:rPr>
              <w:lastRenderedPageBreak/>
              <w:t>Module 5 Digital methodology</w:t>
            </w:r>
          </w:p>
          <w:p w:rsidR="0045393C" w:rsidRPr="0045393C" w:rsidRDefault="0045393C" w:rsidP="0045393C">
            <w:pPr>
              <w:pStyle w:val="Maintext"/>
              <w:spacing w:line="360" w:lineRule="auto"/>
              <w:jc w:val="both"/>
              <w:rPr>
                <w:lang w:val="en-GB"/>
              </w:rPr>
            </w:pPr>
            <w:r w:rsidRPr="0045393C">
              <w:rPr>
                <w:lang w:val="en-GB"/>
              </w:rPr>
              <w:t>Study visit to a local institution which is implementing European projects.</w:t>
            </w:r>
          </w:p>
          <w:p w:rsidR="0045393C" w:rsidRPr="0045393C" w:rsidRDefault="0045393C" w:rsidP="0045393C">
            <w:pPr>
              <w:pStyle w:val="Maintext"/>
              <w:spacing w:line="360" w:lineRule="auto"/>
              <w:jc w:val="both"/>
              <w:rPr>
                <w:lang w:val="en-GB"/>
              </w:rPr>
            </w:pPr>
            <w:r w:rsidRPr="0045393C">
              <w:rPr>
                <w:lang w:val="en-GB"/>
              </w:rPr>
              <w:t>Dissemination of previous European projects made by all partners.</w:t>
            </w:r>
          </w:p>
          <w:p w:rsidR="0045393C" w:rsidRPr="0045393C" w:rsidRDefault="0045393C" w:rsidP="0034409E">
            <w:pPr>
              <w:pStyle w:val="Maintext"/>
              <w:spacing w:line="360" w:lineRule="auto"/>
              <w:rPr>
                <w:b/>
                <w:lang w:val="en-GB"/>
              </w:rPr>
            </w:pPr>
            <w:r w:rsidRPr="0045393C">
              <w:rPr>
                <w:b/>
                <w:lang w:val="en-GB"/>
              </w:rPr>
              <w:t>Module 6 Evaluation</w:t>
            </w:r>
          </w:p>
          <w:p w:rsidR="0045393C" w:rsidRPr="0045393C" w:rsidRDefault="0045393C" w:rsidP="0045393C">
            <w:pPr>
              <w:pStyle w:val="Maintext"/>
              <w:spacing w:line="360" w:lineRule="auto"/>
              <w:jc w:val="both"/>
              <w:rPr>
                <w:lang w:val="en-GB"/>
              </w:rPr>
            </w:pPr>
            <w:r w:rsidRPr="0045393C">
              <w:rPr>
                <w:lang w:val="en-GB"/>
              </w:rPr>
              <w:t xml:space="preserve">Dissemination and </w:t>
            </w:r>
            <w:proofErr w:type="spellStart"/>
            <w:r w:rsidRPr="0045393C">
              <w:rPr>
                <w:lang w:val="en-GB"/>
              </w:rPr>
              <w:t>valorization</w:t>
            </w:r>
            <w:proofErr w:type="spellEnd"/>
            <w:r w:rsidRPr="0045393C">
              <w:rPr>
                <w:lang w:val="en-GB"/>
              </w:rPr>
              <w:t xml:space="preserve"> activities planning.</w:t>
            </w:r>
          </w:p>
          <w:p w:rsidR="0045393C" w:rsidRPr="0045393C" w:rsidRDefault="0045393C" w:rsidP="0045393C">
            <w:pPr>
              <w:pStyle w:val="Maintext"/>
              <w:spacing w:line="360" w:lineRule="auto"/>
              <w:jc w:val="both"/>
              <w:rPr>
                <w:lang w:val="en-GB"/>
              </w:rPr>
            </w:pPr>
            <w:r w:rsidRPr="0045393C">
              <w:rPr>
                <w:lang w:val="en-GB"/>
              </w:rPr>
              <w:t xml:space="preserve">Using European certification tools: </w:t>
            </w:r>
            <w:proofErr w:type="spellStart"/>
            <w:r w:rsidRPr="0045393C">
              <w:rPr>
                <w:lang w:val="en-GB"/>
              </w:rPr>
              <w:t>Europass</w:t>
            </w:r>
            <w:proofErr w:type="spellEnd"/>
            <w:r w:rsidRPr="0045393C">
              <w:rPr>
                <w:lang w:val="en-GB"/>
              </w:rPr>
              <w:t xml:space="preserve"> Mobility certificate, upgrading the </w:t>
            </w:r>
            <w:proofErr w:type="spellStart"/>
            <w:r w:rsidRPr="0045393C">
              <w:rPr>
                <w:lang w:val="en-GB"/>
              </w:rPr>
              <w:t>Europass</w:t>
            </w:r>
            <w:proofErr w:type="spellEnd"/>
            <w:r w:rsidRPr="0045393C">
              <w:rPr>
                <w:lang w:val="en-GB"/>
              </w:rPr>
              <w:t xml:space="preserve"> Language Passport and </w:t>
            </w:r>
            <w:proofErr w:type="spellStart"/>
            <w:r w:rsidRPr="0045393C">
              <w:rPr>
                <w:lang w:val="en-GB"/>
              </w:rPr>
              <w:t>Europass</w:t>
            </w:r>
            <w:proofErr w:type="spellEnd"/>
            <w:r w:rsidRPr="0045393C">
              <w:rPr>
                <w:lang w:val="en-GB"/>
              </w:rPr>
              <w:t xml:space="preserve"> Skills Passport</w:t>
            </w:r>
          </w:p>
          <w:p w:rsidR="0045393C" w:rsidRPr="0045393C" w:rsidRDefault="0045393C" w:rsidP="0045393C">
            <w:pPr>
              <w:pStyle w:val="Maintext"/>
              <w:spacing w:line="360" w:lineRule="auto"/>
              <w:jc w:val="both"/>
              <w:rPr>
                <w:lang w:val="en-GB"/>
              </w:rPr>
            </w:pPr>
            <w:r w:rsidRPr="0045393C">
              <w:rPr>
                <w:lang w:val="en-GB"/>
              </w:rPr>
              <w:t>Project evaluation.</w:t>
            </w:r>
          </w:p>
          <w:p w:rsidR="00A6157F" w:rsidRDefault="0045393C" w:rsidP="0045393C">
            <w:pPr>
              <w:pStyle w:val="Maintext"/>
              <w:spacing w:line="360" w:lineRule="auto"/>
              <w:jc w:val="both"/>
            </w:pPr>
            <w:r w:rsidRPr="0045393C">
              <w:rPr>
                <w:lang w:val="en-GB"/>
              </w:rPr>
              <w:t>Certification ceremony.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BB1150" w:rsidP="007B4D24">
            <w:pPr>
              <w:pStyle w:val="subtitleblue"/>
            </w:pPr>
            <w:r>
              <w:lastRenderedPageBreak/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7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F73C6">
              <w:t xml:space="preserve">JOB-RELATED SKILLS 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45393C" w:rsidRDefault="0045393C" w:rsidP="0045393C">
            <w:pPr>
              <w:pStyle w:val="Maintext"/>
              <w:spacing w:line="360" w:lineRule="auto"/>
              <w:jc w:val="both"/>
            </w:pPr>
            <w:r>
              <w:t>- relating and working effectively across cultures in educational environments</w:t>
            </w:r>
          </w:p>
          <w:p w:rsidR="0045393C" w:rsidRDefault="0045393C" w:rsidP="0045393C">
            <w:pPr>
              <w:pStyle w:val="Maintext"/>
              <w:spacing w:line="360" w:lineRule="auto"/>
              <w:jc w:val="both"/>
            </w:pPr>
            <w:r>
              <w:t xml:space="preserve">- improving </w:t>
            </w:r>
            <w:proofErr w:type="spellStart"/>
            <w:r>
              <w:t>profesional</w:t>
            </w:r>
            <w:proofErr w:type="spellEnd"/>
            <w:r>
              <w:t xml:space="preserve"> and personal communication competencies</w:t>
            </w:r>
          </w:p>
          <w:p w:rsidR="0045393C" w:rsidRDefault="0045393C" w:rsidP="0045393C">
            <w:pPr>
              <w:pStyle w:val="Maintext"/>
              <w:spacing w:line="360" w:lineRule="auto"/>
              <w:jc w:val="both"/>
            </w:pPr>
            <w:r>
              <w:t xml:space="preserve">- </w:t>
            </w:r>
            <w:proofErr w:type="spellStart"/>
            <w:r>
              <w:t>organising</w:t>
            </w:r>
            <w:proofErr w:type="spellEnd"/>
            <w:r>
              <w:t xml:space="preserve"> group building activities</w:t>
            </w:r>
          </w:p>
          <w:p w:rsidR="0045393C" w:rsidRDefault="0045393C" w:rsidP="0045393C">
            <w:pPr>
              <w:pStyle w:val="Maintext"/>
              <w:spacing w:line="360" w:lineRule="auto"/>
              <w:jc w:val="both"/>
            </w:pPr>
            <w:r>
              <w:t xml:space="preserve">- </w:t>
            </w:r>
            <w:proofErr w:type="spellStart"/>
            <w:r>
              <w:t>organising</w:t>
            </w:r>
            <w:proofErr w:type="spellEnd"/>
            <w:r>
              <w:t xml:space="preserve"> ICT activities for their target groups</w:t>
            </w:r>
          </w:p>
          <w:p w:rsidR="00AF73C6" w:rsidRPr="000051EF" w:rsidRDefault="0045393C" w:rsidP="0045393C">
            <w:pPr>
              <w:pStyle w:val="Maintext"/>
              <w:spacing w:line="360" w:lineRule="auto"/>
              <w:jc w:val="both"/>
            </w:pPr>
            <w:r>
              <w:t>- using European certification tools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Pr="00AF73C6" w:rsidRDefault="007E6B91" w:rsidP="00D74163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8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F73C6">
              <w:t xml:space="preserve">LANGUAGE </w:t>
            </w:r>
            <w:r w:rsidR="00AF73C6" w:rsidRPr="007E6B91">
              <w:t>SKILLS</w:t>
            </w:r>
            <w:r w:rsidR="00AF73C6">
              <w:t xml:space="preserve"> 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45393C" w:rsidRPr="0045393C" w:rsidRDefault="0045393C" w:rsidP="0045393C">
            <w:pPr>
              <w:pStyle w:val="Maintext"/>
              <w:rPr>
                <w:rFonts w:ascii="ArialMT" w:hAnsi="ArialMT" w:cs="ArialMT"/>
                <w:color w:val="auto"/>
              </w:rPr>
            </w:pPr>
            <w:r w:rsidRPr="0045393C">
              <w:rPr>
                <w:rFonts w:ascii="ArialMT" w:hAnsi="ArialMT" w:cs="ArialMT"/>
                <w:color w:val="auto"/>
              </w:rPr>
              <w:t xml:space="preserve">- working with a multicultural group and practicing an international language on the subject of innovative methods of learning with great impact on the </w:t>
            </w:r>
            <w:proofErr w:type="gramStart"/>
            <w:r w:rsidRPr="0045393C">
              <w:rPr>
                <w:rFonts w:ascii="ArialMT" w:hAnsi="ArialMT" w:cs="ArialMT"/>
                <w:color w:val="auto"/>
              </w:rPr>
              <w:t>trainee’s  professional</w:t>
            </w:r>
            <w:proofErr w:type="gramEnd"/>
            <w:r w:rsidRPr="0045393C">
              <w:rPr>
                <w:rFonts w:ascii="ArialMT" w:hAnsi="ArialMT" w:cs="ArialMT"/>
                <w:color w:val="auto"/>
              </w:rPr>
              <w:t xml:space="preserve"> training. The </w:t>
            </w:r>
            <w:proofErr w:type="gramStart"/>
            <w:r w:rsidRPr="0045393C">
              <w:rPr>
                <w:rFonts w:ascii="ArialMT" w:hAnsi="ArialMT" w:cs="ArialMT"/>
                <w:color w:val="auto"/>
              </w:rPr>
              <w:t>trainee  practiced</w:t>
            </w:r>
            <w:proofErr w:type="gramEnd"/>
            <w:r w:rsidRPr="0045393C">
              <w:rPr>
                <w:rFonts w:ascii="ArialMT" w:hAnsi="ArialMT" w:cs="ArialMT"/>
                <w:color w:val="auto"/>
              </w:rPr>
              <w:t xml:space="preserve"> everyday English and exchanged impressions, working with colleagues, teachers, instructors.</w:t>
            </w:r>
          </w:p>
          <w:p w:rsidR="0045393C" w:rsidRPr="000B098D" w:rsidRDefault="0045393C" w:rsidP="0045393C">
            <w:pPr>
              <w:pStyle w:val="Maintext"/>
              <w:rPr>
                <w:rFonts w:ascii="ArialMT" w:hAnsi="ArialMT" w:cs="ArialMT"/>
                <w:color w:val="auto"/>
              </w:rPr>
            </w:pPr>
            <w:r w:rsidRPr="0045393C">
              <w:rPr>
                <w:rFonts w:ascii="ArialMT" w:hAnsi="ArialMT" w:cs="ArialMT"/>
                <w:color w:val="auto"/>
              </w:rPr>
              <w:t>– sharing best practices and transferring knowledge and methods between different cultural zones and different learner ages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DF4465" w:rsidP="00D74163">
            <w:pPr>
              <w:pStyle w:val="subtitleblue"/>
            </w:pPr>
            <w:r>
              <w:tab/>
            </w:r>
            <w:r w:rsidR="00A05089">
              <w:rPr>
                <w:color w:val="858585" w:themeColor="background2" w:themeShade="BF"/>
              </w:rPr>
              <w:t>29</w:t>
            </w:r>
            <w:r w:rsidR="00AF73C6"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F73C6">
              <w:t xml:space="preserve">COMPUTER SKILLS </w:t>
            </w:r>
          </w:p>
        </w:tc>
      </w:tr>
      <w:tr w:rsidR="000B098D" w:rsidRPr="000B098D" w:rsidTr="009B4C28">
        <w:trPr>
          <w:trHeight w:val="283"/>
        </w:trPr>
        <w:tc>
          <w:tcPr>
            <w:tcW w:w="10204" w:type="dxa"/>
            <w:gridSpan w:val="6"/>
          </w:tcPr>
          <w:p w:rsidR="0045393C" w:rsidRPr="0045393C" w:rsidRDefault="0045393C" w:rsidP="0045393C">
            <w:pPr>
              <w:pStyle w:val="Maintext"/>
              <w:rPr>
                <w:rFonts w:ascii="ArialMT" w:hAnsi="ArialMT" w:cs="ArialMT"/>
                <w:color w:val="auto"/>
              </w:rPr>
            </w:pPr>
            <w:r w:rsidRPr="0045393C">
              <w:rPr>
                <w:rFonts w:ascii="ArialMT" w:hAnsi="ArialMT" w:cs="ArialMT"/>
                <w:color w:val="auto"/>
              </w:rPr>
              <w:t>– ICT competences about applying technology in different educational settings in order to improve the motivation of the students</w:t>
            </w:r>
          </w:p>
          <w:p w:rsidR="0045393C" w:rsidRPr="0045393C" w:rsidRDefault="0045393C" w:rsidP="0045393C">
            <w:pPr>
              <w:pStyle w:val="Maintext"/>
              <w:rPr>
                <w:rFonts w:ascii="ArialMT" w:hAnsi="ArialMT" w:cs="ArialMT"/>
                <w:color w:val="auto"/>
              </w:rPr>
            </w:pPr>
            <w:r w:rsidRPr="0045393C">
              <w:rPr>
                <w:rFonts w:ascii="ArialMT" w:hAnsi="ArialMT" w:cs="ArialMT"/>
                <w:color w:val="auto"/>
              </w:rPr>
              <w:t>– developing tools about ways of applying technology in education for different age groups</w:t>
            </w:r>
          </w:p>
          <w:p w:rsidR="0045393C" w:rsidRPr="0045393C" w:rsidRDefault="0045393C" w:rsidP="0045393C">
            <w:pPr>
              <w:pStyle w:val="Maintext"/>
              <w:rPr>
                <w:rFonts w:ascii="ArialMT" w:hAnsi="ArialMT" w:cs="ArialMT"/>
                <w:color w:val="auto"/>
              </w:rPr>
            </w:pPr>
            <w:r w:rsidRPr="0045393C">
              <w:rPr>
                <w:rFonts w:ascii="ArialMT" w:hAnsi="ArialMT" w:cs="ArialMT"/>
                <w:color w:val="auto"/>
              </w:rPr>
              <w:t>– skilled usage of at least 5 digital enabled activities, techniques and tools (production of training materials, publishing, audio, video etc.) for their own teaching context in order to improve the motivation and involvement of their students</w:t>
            </w:r>
          </w:p>
          <w:p w:rsidR="0045393C" w:rsidRPr="0045393C" w:rsidRDefault="0045393C" w:rsidP="0045393C">
            <w:pPr>
              <w:pStyle w:val="Maintext"/>
              <w:rPr>
                <w:rFonts w:ascii="ArialMT" w:hAnsi="ArialMT" w:cs="ArialMT"/>
                <w:color w:val="auto"/>
              </w:rPr>
            </w:pPr>
            <w:r w:rsidRPr="0045393C">
              <w:rPr>
                <w:rFonts w:ascii="ArialMT" w:hAnsi="ArialMT" w:cs="ArialMT"/>
                <w:color w:val="auto"/>
              </w:rPr>
              <w:t>– increasing participants’ confidence in using web 2.0 social media tools</w:t>
            </w:r>
          </w:p>
          <w:p w:rsidR="00AF73C6" w:rsidRPr="000B098D" w:rsidRDefault="0045393C" w:rsidP="0045393C">
            <w:pPr>
              <w:pStyle w:val="Maintext"/>
              <w:rPr>
                <w:rFonts w:ascii="ArialMT" w:hAnsi="ArialMT" w:cs="ArialMT"/>
                <w:color w:val="auto"/>
              </w:rPr>
            </w:pPr>
            <w:r w:rsidRPr="0045393C">
              <w:rPr>
                <w:rFonts w:ascii="ArialMT" w:hAnsi="ArialMT" w:cs="ArialMT"/>
                <w:color w:val="auto"/>
              </w:rPr>
              <w:t>– transferring knowledge and methods between different cultural zones and different learner ages, by active adaptation;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2F115B" w:rsidP="00D74163">
            <w:pPr>
              <w:pStyle w:val="subtitleblue"/>
            </w:pPr>
            <w:r>
              <w:tab/>
            </w:r>
            <w:r w:rsidR="00AF73C6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0</w:t>
            </w:r>
            <w:r w:rsidR="00AF73C6"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A7E07">
              <w:t>ORGANISATIONAL / MANAGERIAL SKILLS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Pr="000B098D" w:rsidRDefault="0045393C" w:rsidP="00C03B12">
            <w:pPr>
              <w:pStyle w:val="Maintext"/>
              <w:rPr>
                <w:rFonts w:ascii="ArialMT" w:hAnsi="ArialMT" w:cs="ArialMT"/>
                <w:color w:val="auto"/>
              </w:rPr>
            </w:pPr>
            <w:r w:rsidRPr="0045393C">
              <w:rPr>
                <w:rFonts w:ascii="ArialMT" w:hAnsi="ArialMT" w:cs="ArialMT"/>
                <w:color w:val="auto"/>
              </w:rPr>
              <w:t>Team working skills in face to face events and in e-learning platform environments. Gaining ideas for changing group dynamics in the classroom. Class management skills obtained by improved communication.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C03B12" w:rsidP="00D74163">
            <w:pPr>
              <w:pStyle w:val="subtitleblue"/>
            </w:pPr>
            <w:r>
              <w:tab/>
            </w:r>
            <w:r w:rsidR="00AF73C6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1</w:t>
            </w:r>
            <w:r w:rsidR="00AF73C6"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8F5EE5">
              <w:t>COMMUNICATION</w:t>
            </w:r>
            <w:r w:rsidR="00AF73C6">
              <w:t xml:space="preserve"> SKILLS 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Pr="000B098D" w:rsidRDefault="0045393C" w:rsidP="00C03B12">
            <w:pPr>
              <w:pStyle w:val="Maintext"/>
              <w:rPr>
                <w:rFonts w:ascii="ArialMT" w:hAnsi="ArialMT" w:cs="ArialMT"/>
                <w:color w:val="auto"/>
              </w:rPr>
            </w:pPr>
            <w:r w:rsidRPr="0045393C">
              <w:rPr>
                <w:rFonts w:ascii="ArialMT" w:hAnsi="ArialMT" w:cs="ArialMT"/>
                <w:color w:val="auto"/>
              </w:rPr>
              <w:t>Getting more confidence in using English.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Pr="008D2ADC" w:rsidRDefault="00C03B12" w:rsidP="007B4D24">
            <w:pPr>
              <w:pStyle w:val="subtitleblue"/>
            </w:pPr>
            <w:r>
              <w:tab/>
            </w:r>
            <w:r w:rsidR="00AF73C6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2</w:t>
            </w:r>
            <w:r w:rsidR="00AF73C6"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7B4D24">
              <w:t>OTHER SKILLS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45393C" w:rsidRPr="0045393C" w:rsidRDefault="0045393C" w:rsidP="0045393C">
            <w:pPr>
              <w:pStyle w:val="Maintext"/>
              <w:rPr>
                <w:rFonts w:ascii="ArialMT" w:hAnsi="ArialMT" w:cs="ArialMT"/>
                <w:color w:val="auto"/>
              </w:rPr>
            </w:pPr>
            <w:r w:rsidRPr="0045393C">
              <w:rPr>
                <w:rFonts w:ascii="ArialMT" w:hAnsi="ArialMT" w:cs="ArialMT"/>
                <w:color w:val="auto"/>
              </w:rPr>
              <w:t xml:space="preserve">- </w:t>
            </w:r>
            <w:proofErr w:type="gramStart"/>
            <w:r w:rsidRPr="0045393C">
              <w:rPr>
                <w:rFonts w:ascii="ArialMT" w:hAnsi="ArialMT" w:cs="ArialMT"/>
                <w:color w:val="auto"/>
              </w:rPr>
              <w:t>improving  knowledge</w:t>
            </w:r>
            <w:proofErr w:type="gramEnd"/>
            <w:r w:rsidRPr="0045393C">
              <w:rPr>
                <w:rFonts w:ascii="ArialMT" w:hAnsi="ArialMT" w:cs="ArialMT"/>
                <w:color w:val="auto"/>
              </w:rPr>
              <w:t xml:space="preserve"> of local culture, history and Maltese people.</w:t>
            </w:r>
          </w:p>
          <w:p w:rsidR="00AF73C6" w:rsidRPr="000B098D" w:rsidRDefault="0045393C" w:rsidP="0045393C">
            <w:pPr>
              <w:pStyle w:val="Maintext"/>
              <w:rPr>
                <w:rFonts w:ascii="ArialMT" w:hAnsi="ArialMT" w:cs="ArialMT"/>
                <w:color w:val="auto"/>
              </w:rPr>
            </w:pPr>
            <w:r w:rsidRPr="0045393C">
              <w:rPr>
                <w:rFonts w:ascii="ArialMT" w:hAnsi="ArialMT" w:cs="ArialMT"/>
                <w:color w:val="auto"/>
              </w:rPr>
              <w:t>- promoting European cooperation in the field of education within the framework of the Erasmus+ program through partnership building, international networking respecting cultural differences;</w:t>
            </w:r>
          </w:p>
        </w:tc>
      </w:tr>
      <w:tr w:rsidR="0072244B" w:rsidTr="003B6044">
        <w:trPr>
          <w:trHeight w:val="220"/>
        </w:trPr>
        <w:tc>
          <w:tcPr>
            <w:tcW w:w="2977" w:type="dxa"/>
            <w:gridSpan w:val="2"/>
          </w:tcPr>
          <w:p w:rsidR="0072244B" w:rsidRPr="00BA3082" w:rsidRDefault="0072244B" w:rsidP="0072244B">
            <w:pPr>
              <w:pStyle w:val="subtitleblue"/>
              <w:rPr>
                <w:lang w:val="el-GR"/>
              </w:rPr>
            </w:pPr>
            <w:r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3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Pr="007B7349">
              <w:t>DATE *</w:t>
            </w:r>
            <w:r>
              <w:tab/>
            </w:r>
            <w:r>
              <w:tab/>
            </w:r>
          </w:p>
          <w:p w:rsidR="0072244B" w:rsidRPr="00BA3082" w:rsidRDefault="0072244B" w:rsidP="00436B76">
            <w:pPr>
              <w:pStyle w:val="Textout"/>
              <w:rPr>
                <w:lang w:val="el-GR"/>
              </w:rPr>
            </w:pPr>
          </w:p>
        </w:tc>
        <w:tc>
          <w:tcPr>
            <w:tcW w:w="3588" w:type="dxa"/>
            <w:gridSpan w:val="3"/>
          </w:tcPr>
          <w:p w:rsidR="0072244B" w:rsidRPr="00887386" w:rsidRDefault="0072244B" w:rsidP="00EE2B01">
            <w:pPr>
              <w:pStyle w:val="subtitleblue"/>
            </w:pPr>
            <w:r w:rsidRPr="00887386"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4</w:t>
            </w:r>
            <w:r w:rsidRPr="001E2DD9">
              <w:rPr>
                <w:color w:val="858585" w:themeColor="background2" w:themeShade="BF"/>
              </w:rPr>
              <w:t>A</w:t>
            </w:r>
            <w:r w:rsidRPr="00887386">
              <w:tab/>
              <w:t xml:space="preserve">SIGNATURE OF THE REFERENCE </w:t>
            </w:r>
            <w:r>
              <w:br/>
            </w:r>
            <w:r>
              <w:tab/>
            </w:r>
            <w:r>
              <w:tab/>
            </w:r>
            <w:r w:rsidRPr="00887386">
              <w:t>PERSON/MENTOR</w:t>
            </w:r>
            <w:r w:rsidR="004429EA">
              <w:t xml:space="preserve"> *</w:t>
            </w:r>
          </w:p>
        </w:tc>
        <w:tc>
          <w:tcPr>
            <w:tcW w:w="3639" w:type="dxa"/>
          </w:tcPr>
          <w:p w:rsidR="0072244B" w:rsidRPr="007B7349" w:rsidRDefault="0072244B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5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Pr="007B7349">
              <w:t>SIGNATURE OF THE HOLDER</w:t>
            </w:r>
          </w:p>
        </w:tc>
      </w:tr>
      <w:tr w:rsidR="0072244B" w:rsidTr="003B6044"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A626F0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</w:tr>
            <w:tr w:rsidR="00D9075C" w:rsidRPr="00A626F0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</w:p>
              </w:tc>
            </w:tr>
          </w:tbl>
          <w:p w:rsidR="0072244B" w:rsidRDefault="0072244B" w:rsidP="00436B76">
            <w:pPr>
              <w:pStyle w:val="Textout"/>
            </w:pPr>
          </w:p>
        </w:tc>
        <w:tc>
          <w:tcPr>
            <w:tcW w:w="3588" w:type="dxa"/>
            <w:gridSpan w:val="3"/>
          </w:tcPr>
          <w:tbl>
            <w:tblPr>
              <w:tblStyle w:val="TableGrid"/>
              <w:tblpPr w:leftFromText="180" w:rightFromText="180" w:vertAnchor="text" w:horzAnchor="margin" w:tblpX="454" w:tblpY="96"/>
              <w:tblOverlap w:val="never"/>
              <w:tblW w:w="3084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4"/>
            </w:tblGrid>
            <w:tr w:rsidR="003B6044" w:rsidRPr="00903F4A" w:rsidTr="003B6044">
              <w:trPr>
                <w:trHeight w:val="964"/>
              </w:trPr>
              <w:tc>
                <w:tcPr>
                  <w:tcW w:w="3084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3B6044" w:rsidRPr="00903F4A" w:rsidRDefault="003B6044" w:rsidP="005E75F5">
                  <w:pPr>
                    <w:pStyle w:val="Tabletext"/>
                    <w:jc w:val="center"/>
                  </w:pPr>
                </w:p>
              </w:tc>
            </w:tr>
          </w:tbl>
          <w:p w:rsidR="0072244B" w:rsidRPr="001C5B63" w:rsidRDefault="0072244B" w:rsidP="001C5B63">
            <w:pPr>
              <w:pStyle w:val="Maintext"/>
            </w:pPr>
          </w:p>
        </w:tc>
        <w:tc>
          <w:tcPr>
            <w:tcW w:w="3639" w:type="dxa"/>
          </w:tcPr>
          <w:tbl>
            <w:tblPr>
              <w:tblStyle w:val="TableGrid"/>
              <w:tblpPr w:leftFromText="180" w:rightFromText="180" w:vertAnchor="text" w:horzAnchor="margin" w:tblpX="454" w:tblpY="96"/>
              <w:tblOverlap w:val="never"/>
              <w:tblW w:w="3109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9"/>
            </w:tblGrid>
            <w:tr w:rsidR="00284B03" w:rsidRPr="00903F4A" w:rsidTr="003B6044">
              <w:trPr>
                <w:trHeight w:val="964"/>
              </w:trPr>
              <w:tc>
                <w:tcPr>
                  <w:tcW w:w="3109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284B03" w:rsidRPr="00903F4A" w:rsidRDefault="00284B03" w:rsidP="005E75F5">
                  <w:pPr>
                    <w:pStyle w:val="Tabletext"/>
                    <w:jc w:val="center"/>
                  </w:pPr>
                </w:p>
              </w:tc>
            </w:tr>
          </w:tbl>
          <w:p w:rsidR="0072244B" w:rsidRPr="00284B03" w:rsidRDefault="0072244B" w:rsidP="00436B76">
            <w:pPr>
              <w:pStyle w:val="Textout"/>
            </w:pPr>
          </w:p>
        </w:tc>
      </w:tr>
      <w:tr w:rsidR="004A72FC" w:rsidTr="00FA377F">
        <w:trPr>
          <w:trHeight w:val="397"/>
        </w:trPr>
        <w:tc>
          <w:tcPr>
            <w:tcW w:w="10204" w:type="dxa"/>
            <w:gridSpan w:val="6"/>
            <w:vAlign w:val="bottom"/>
          </w:tcPr>
          <w:p w:rsidR="004A72FC" w:rsidRPr="008937BB" w:rsidRDefault="00EB78E7" w:rsidP="001E2DD9">
            <w:pPr>
              <w:pStyle w:val="Notes"/>
            </w:pPr>
            <w:r>
              <w:t xml:space="preserve">* </w:t>
            </w:r>
            <w:r w:rsidR="004A72FC" w:rsidRPr="008937BB">
              <w:t>Headi</w:t>
            </w:r>
            <w:r>
              <w:t xml:space="preserve">ngs marked with an asterisk </w:t>
            </w:r>
            <w:r w:rsidR="004A72FC" w:rsidRPr="008937BB">
              <w:t xml:space="preserve">are </w:t>
            </w:r>
            <w:r w:rsidR="004A72FC" w:rsidRPr="00E06695">
              <w:rPr>
                <w:rStyle w:val="NotesChar"/>
              </w:rPr>
              <w:t>mandatory</w:t>
            </w:r>
            <w:r w:rsidR="003F7924">
              <w:rPr>
                <w:rStyle w:val="NotesChar"/>
              </w:rPr>
              <w:t>.</w:t>
            </w:r>
          </w:p>
        </w:tc>
      </w:tr>
    </w:tbl>
    <w:p w:rsidR="000051EF" w:rsidRDefault="000051EF">
      <w:pPr>
        <w:spacing w:after="160" w:line="259" w:lineRule="auto"/>
      </w:pPr>
    </w:p>
    <w:sectPr w:rsidR="000051EF" w:rsidSect="00BF6374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7" w:h="16840" w:code="9"/>
      <w:pgMar w:top="1674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82" w:rsidRDefault="00AE5F82" w:rsidP="009565F2">
      <w:r>
        <w:separator/>
      </w:r>
    </w:p>
  </w:endnote>
  <w:endnote w:type="continuationSeparator" w:id="0">
    <w:p w:rsidR="00AE5F82" w:rsidRDefault="00AE5F82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MT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B72A5"/>
        <w:sz w:val="14"/>
        <w:szCs w:val="14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</w:rPr>
    </w:sdtEndPr>
    <w:sdtContent>
      <w:p w:rsidR="007F3911" w:rsidRPr="007F3911" w:rsidRDefault="007F3911" w:rsidP="00197B82">
        <w:pPr>
          <w:autoSpaceDE w:val="0"/>
          <w:autoSpaceDN w:val="0"/>
          <w:adjustRightInd w:val="0"/>
          <w:spacing w:line="220" w:lineRule="atLeast"/>
          <w:rPr>
            <w:color w:val="1B72A5"/>
            <w:sz w:val="14"/>
            <w:szCs w:val="14"/>
          </w:rPr>
        </w:pPr>
      </w:p>
      <w:p w:rsidR="007F4792" w:rsidRPr="001E2DD9" w:rsidRDefault="002974F3" w:rsidP="001E2DD9">
        <w:pPr>
          <w:pStyle w:val="Footnotes"/>
          <w:pBdr>
            <w:top w:val="single" w:sz="8" w:space="1" w:color="B2B2B2"/>
          </w:pBdr>
        </w:pPr>
        <w:r>
          <w:t>© European Union, 2005-2016</w:t>
        </w:r>
        <w:r w:rsidR="001E2DD9" w:rsidRPr="001E2DD9">
          <w:t xml:space="preserve"> | </w:t>
        </w:r>
        <w:hyperlink r:id="rId1" w:history="1">
          <w:r w:rsidR="001E2DD9" w:rsidRPr="001E2DD9">
            <w:rPr>
              <w:rStyle w:val="Hyperlink"/>
              <w:color w:val="2C99DC"/>
            </w:rPr>
            <w:t>http://europass.cedefop.europa.eu</w:t>
          </w:r>
        </w:hyperlink>
        <w:r w:rsidR="003C0A29" w:rsidRPr="001E2DD9">
          <w:rPr>
            <w:color w:val="1B72A5"/>
          </w:rPr>
          <w:tab/>
        </w:r>
        <w:r w:rsidR="007F4792" w:rsidRPr="001E2DD9">
          <w:t xml:space="preserve">Page </w:t>
        </w:r>
        <w:r w:rsidR="00695C11" w:rsidRPr="001E2DD9">
          <w:fldChar w:fldCharType="begin"/>
        </w:r>
        <w:r w:rsidR="007F4792" w:rsidRPr="001E2DD9">
          <w:instrText xml:space="preserve"> PAGE   \* MERGEFORMAT </w:instrText>
        </w:r>
        <w:r w:rsidR="00695C11" w:rsidRPr="001E2DD9">
          <w:fldChar w:fldCharType="separate"/>
        </w:r>
        <w:r w:rsidR="00586678">
          <w:rPr>
            <w:noProof/>
          </w:rPr>
          <w:t>3</w:t>
        </w:r>
        <w:r w:rsidR="00695C11" w:rsidRPr="001E2DD9">
          <w:rPr>
            <w:noProof/>
          </w:rPr>
          <w:fldChar w:fldCharType="end"/>
        </w:r>
        <w:r w:rsidR="007F4792" w:rsidRPr="001E2DD9">
          <w:rPr>
            <w:noProof/>
          </w:rPr>
          <w:t>/3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77" w:rsidRPr="009E42B1" w:rsidRDefault="0099689D" w:rsidP="00247FFA">
    <w:pPr>
      <w:pStyle w:val="Footnotes"/>
    </w:pPr>
    <w:r w:rsidRPr="009E42B1">
      <w:t xml:space="preserve">Europass Mobility is </w:t>
    </w:r>
    <w:r w:rsidRPr="009E42B1">
      <w:rPr>
        <w:rStyle w:val="FootnotesChar"/>
      </w:rPr>
      <w:t>a standard European document, which records details of the contents and the results - in terms of skills and competences or of academic achievements - of a period that a person of whatever age, educational level and occupational status has spent in another European country (UE/EFTA/EEA and candidate countries) for learning purposes</w:t>
    </w:r>
    <w:r w:rsidRPr="009E42B1">
      <w:t>.</w:t>
    </w:r>
  </w:p>
  <w:p w:rsidR="00DE7B47" w:rsidRPr="009E42B1" w:rsidRDefault="00DE7B47" w:rsidP="00CA4EA1">
    <w:pPr>
      <w:pStyle w:val="Footnotes"/>
      <w:pBdr>
        <w:top w:val="single" w:sz="8" w:space="1" w:color="B2B2B2"/>
      </w:pBdr>
      <w:rPr>
        <w:sz w:val="16"/>
        <w:szCs w:val="16"/>
      </w:rPr>
    </w:pPr>
    <w:r w:rsidRPr="009E42B1">
      <w:rPr>
        <w:sz w:val="16"/>
        <w:szCs w:val="16"/>
      </w:rPr>
      <w:t>© European Union</w:t>
    </w:r>
    <w:r w:rsidR="000A796C">
      <w:rPr>
        <w:sz w:val="16"/>
        <w:szCs w:val="16"/>
      </w:rPr>
      <w:t>, 2005-2016</w:t>
    </w:r>
    <w:r w:rsidRPr="009E42B1">
      <w:rPr>
        <w:sz w:val="16"/>
        <w:szCs w:val="16"/>
      </w:rPr>
      <w:t xml:space="preserve"> | </w:t>
    </w:r>
    <w:hyperlink r:id="rId1" w:history="1">
      <w:r w:rsidRPr="009E42B1">
        <w:rPr>
          <w:rStyle w:val="Hyperlink"/>
          <w:color w:val="2C99DC"/>
          <w:sz w:val="16"/>
          <w:szCs w:val="16"/>
        </w:rPr>
        <w:t>http://europass.cedefop.europa.eu</w:t>
      </w:r>
    </w:hyperlink>
    <w:r w:rsidRPr="009E42B1">
      <w:tab/>
    </w:r>
    <w:r w:rsidR="00FC0CD8" w:rsidRPr="009E42B1">
      <w:rPr>
        <w:sz w:val="16"/>
        <w:szCs w:val="16"/>
      </w:rPr>
      <w:t>Page 1</w:t>
    </w:r>
    <w:r w:rsidR="00A87903" w:rsidRPr="009E42B1">
      <w:rPr>
        <w:sz w:val="16"/>
        <w:szCs w:val="16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82" w:rsidRPr="007A4572" w:rsidRDefault="00AE5F82" w:rsidP="009565F2">
      <w:pPr>
        <w:rPr>
          <w:color w:val="FFFFFF"/>
        </w:rPr>
      </w:pPr>
    </w:p>
  </w:footnote>
  <w:footnote w:type="continuationSeparator" w:id="0">
    <w:p w:rsidR="00AE5F82" w:rsidRDefault="00AE5F82" w:rsidP="0095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1D" w:rsidRPr="000107CB" w:rsidRDefault="009F11E8" w:rsidP="003B52E0">
    <w:pPr>
      <w:pStyle w:val="Header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  <w:r>
      <w:rPr>
        <w:noProof/>
        <w:lang w:val="lv-LV"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-91811</wp:posOffset>
          </wp:positionV>
          <wp:extent cx="1164336" cy="32613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pass_mobility_template_final_specs_logo-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336" cy="326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031D">
      <w:tab/>
    </w:r>
    <w:r w:rsidR="00D7031D" w:rsidRPr="000107CB">
      <w:rPr>
        <w:color w:val="2C99DC"/>
        <w:sz w:val="20"/>
        <w:szCs w:val="20"/>
      </w:rPr>
      <w:t>Europass Mobility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1D" w:rsidRDefault="009F11E8" w:rsidP="00BF6374">
    <w:pPr>
      <w:pStyle w:val="Header"/>
      <w:tabs>
        <w:tab w:val="clear" w:pos="4680"/>
        <w:tab w:val="clear" w:pos="9360"/>
        <w:tab w:val="right" w:pos="10206"/>
      </w:tabs>
      <w:spacing w:before="0"/>
      <w:rPr>
        <w:color w:val="2C99DC"/>
        <w:sz w:val="36"/>
        <w:szCs w:val="36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-108956</wp:posOffset>
          </wp:positionV>
          <wp:extent cx="1612392" cy="451104"/>
          <wp:effectExtent l="0" t="0" r="6985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ass_mobility_template_final_specs_logo-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45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031D">
      <w:tab/>
    </w:r>
    <w:proofErr w:type="spellStart"/>
    <w:r w:rsidR="00D7031D" w:rsidRPr="000107CB">
      <w:rPr>
        <w:color w:val="2C99DC"/>
        <w:sz w:val="36"/>
        <w:szCs w:val="36"/>
      </w:rPr>
      <w:t>Europass</w:t>
    </w:r>
    <w:proofErr w:type="spellEnd"/>
    <w:r w:rsidR="00D7031D" w:rsidRPr="000107CB">
      <w:rPr>
        <w:color w:val="2C99DC"/>
        <w:sz w:val="36"/>
        <w:szCs w:val="36"/>
      </w:rPr>
      <w:t xml:space="preserve"> Mobility</w:t>
    </w:r>
  </w:p>
  <w:p w:rsidR="00BF6374" w:rsidRPr="00BF6374" w:rsidRDefault="00BF6374" w:rsidP="00BF6374">
    <w:pPr>
      <w:pStyle w:val="Header"/>
      <w:tabs>
        <w:tab w:val="clear" w:pos="4680"/>
        <w:tab w:val="clear" w:pos="9360"/>
        <w:tab w:val="right" w:pos="10206"/>
      </w:tabs>
      <w:spacing w:before="0"/>
      <w:rPr>
        <w:color w:val="2C99DC"/>
        <w:sz w:val="20"/>
        <w:szCs w:val="20"/>
      </w:rPr>
    </w:pPr>
    <w:r>
      <w:rPr>
        <w:color w:val="2C99DC"/>
        <w:sz w:val="36"/>
        <w:szCs w:val="36"/>
      </w:rPr>
      <w:t xml:space="preserve">                                                                          </w:t>
    </w:r>
  </w:p>
  <w:p w:rsidR="00BF6374" w:rsidRPr="00BF6374" w:rsidRDefault="00BF6374" w:rsidP="00BF6374">
    <w:pPr>
      <w:pStyle w:val="Header"/>
      <w:tabs>
        <w:tab w:val="clear" w:pos="4680"/>
        <w:tab w:val="clear" w:pos="9360"/>
        <w:tab w:val="right" w:pos="10206"/>
      </w:tabs>
      <w:spacing w:before="0"/>
      <w:rPr>
        <w:color w:val="2C99DC"/>
        <w:sz w:val="20"/>
        <w:szCs w:val="20"/>
      </w:rPr>
    </w:pPr>
    <w:r>
      <w:rPr>
        <w:color w:val="2C99DC"/>
        <w:sz w:val="36"/>
        <w:szCs w:val="36"/>
      </w:rPr>
      <w:t xml:space="preserve">                                                                         </w:t>
    </w:r>
    <w:r w:rsidRPr="00BF6374">
      <w:rPr>
        <w:color w:val="595959" w:themeColor="background2" w:themeShade="80"/>
        <w:sz w:val="20"/>
        <w:szCs w:val="20"/>
      </w:rPr>
      <w:t xml:space="preserve">CNE reference no.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73"/>
    <w:rsid w:val="0000036B"/>
    <w:rsid w:val="000023F1"/>
    <w:rsid w:val="000051EF"/>
    <w:rsid w:val="000107CB"/>
    <w:rsid w:val="00013069"/>
    <w:rsid w:val="00014D9E"/>
    <w:rsid w:val="000177DE"/>
    <w:rsid w:val="00025DD2"/>
    <w:rsid w:val="00040639"/>
    <w:rsid w:val="00043B3A"/>
    <w:rsid w:val="00057855"/>
    <w:rsid w:val="00076646"/>
    <w:rsid w:val="0008048B"/>
    <w:rsid w:val="00090F88"/>
    <w:rsid w:val="00091E65"/>
    <w:rsid w:val="000A6B01"/>
    <w:rsid w:val="000A796C"/>
    <w:rsid w:val="000B0675"/>
    <w:rsid w:val="000B098D"/>
    <w:rsid w:val="000B7C40"/>
    <w:rsid w:val="000B7F6E"/>
    <w:rsid w:val="000C5682"/>
    <w:rsid w:val="000C7243"/>
    <w:rsid w:val="000D105B"/>
    <w:rsid w:val="000D36C9"/>
    <w:rsid w:val="000E1BAD"/>
    <w:rsid w:val="000E39E4"/>
    <w:rsid w:val="000F6D26"/>
    <w:rsid w:val="00102103"/>
    <w:rsid w:val="00127EA2"/>
    <w:rsid w:val="00136EBE"/>
    <w:rsid w:val="0014149B"/>
    <w:rsid w:val="00153F72"/>
    <w:rsid w:val="001569CD"/>
    <w:rsid w:val="00173509"/>
    <w:rsid w:val="00185D21"/>
    <w:rsid w:val="00187B96"/>
    <w:rsid w:val="00197B82"/>
    <w:rsid w:val="001A2812"/>
    <w:rsid w:val="001C5B63"/>
    <w:rsid w:val="001C64E4"/>
    <w:rsid w:val="001C7DBA"/>
    <w:rsid w:val="001C7DE0"/>
    <w:rsid w:val="001D401D"/>
    <w:rsid w:val="001D5F7F"/>
    <w:rsid w:val="001D69E5"/>
    <w:rsid w:val="001D7311"/>
    <w:rsid w:val="001E2DD9"/>
    <w:rsid w:val="001E6CAC"/>
    <w:rsid w:val="001F149E"/>
    <w:rsid w:val="001F2A80"/>
    <w:rsid w:val="001F58CA"/>
    <w:rsid w:val="00200946"/>
    <w:rsid w:val="00212AAC"/>
    <w:rsid w:val="0021379C"/>
    <w:rsid w:val="00225CBC"/>
    <w:rsid w:val="00244489"/>
    <w:rsid w:val="00247FFA"/>
    <w:rsid w:val="00266F48"/>
    <w:rsid w:val="002677CC"/>
    <w:rsid w:val="00271D52"/>
    <w:rsid w:val="0027427A"/>
    <w:rsid w:val="00281CA3"/>
    <w:rsid w:val="00283521"/>
    <w:rsid w:val="00284B03"/>
    <w:rsid w:val="00286A57"/>
    <w:rsid w:val="0029072A"/>
    <w:rsid w:val="002919F2"/>
    <w:rsid w:val="002953CD"/>
    <w:rsid w:val="002974F3"/>
    <w:rsid w:val="002A6F45"/>
    <w:rsid w:val="002B6AD8"/>
    <w:rsid w:val="002C1A75"/>
    <w:rsid w:val="002F115B"/>
    <w:rsid w:val="002F3E8F"/>
    <w:rsid w:val="0031131A"/>
    <w:rsid w:val="003136B4"/>
    <w:rsid w:val="0032334F"/>
    <w:rsid w:val="0032468E"/>
    <w:rsid w:val="003251DC"/>
    <w:rsid w:val="00325E6F"/>
    <w:rsid w:val="003269D7"/>
    <w:rsid w:val="003272B3"/>
    <w:rsid w:val="00331517"/>
    <w:rsid w:val="0034213B"/>
    <w:rsid w:val="0034409E"/>
    <w:rsid w:val="003500C0"/>
    <w:rsid w:val="003726E1"/>
    <w:rsid w:val="00380E3C"/>
    <w:rsid w:val="00384D5C"/>
    <w:rsid w:val="00392E33"/>
    <w:rsid w:val="00396C8F"/>
    <w:rsid w:val="003A6A74"/>
    <w:rsid w:val="003B52E0"/>
    <w:rsid w:val="003B5A4A"/>
    <w:rsid w:val="003B6044"/>
    <w:rsid w:val="003B6845"/>
    <w:rsid w:val="003C0A29"/>
    <w:rsid w:val="003C1FA9"/>
    <w:rsid w:val="003C2146"/>
    <w:rsid w:val="003C3208"/>
    <w:rsid w:val="003D4D3F"/>
    <w:rsid w:val="003D7883"/>
    <w:rsid w:val="003E62E7"/>
    <w:rsid w:val="003F6EFA"/>
    <w:rsid w:val="003F7924"/>
    <w:rsid w:val="00421B75"/>
    <w:rsid w:val="00422BDB"/>
    <w:rsid w:val="00426D40"/>
    <w:rsid w:val="00431E8E"/>
    <w:rsid w:val="004353F5"/>
    <w:rsid w:val="00436B76"/>
    <w:rsid w:val="004429EA"/>
    <w:rsid w:val="00443AB4"/>
    <w:rsid w:val="00443EEC"/>
    <w:rsid w:val="00445079"/>
    <w:rsid w:val="0044668B"/>
    <w:rsid w:val="00446ADE"/>
    <w:rsid w:val="004471AA"/>
    <w:rsid w:val="0045393C"/>
    <w:rsid w:val="0046020C"/>
    <w:rsid w:val="00462857"/>
    <w:rsid w:val="0047009D"/>
    <w:rsid w:val="004712FF"/>
    <w:rsid w:val="00486369"/>
    <w:rsid w:val="004A72FC"/>
    <w:rsid w:val="004B78BE"/>
    <w:rsid w:val="004C110A"/>
    <w:rsid w:val="004C3E2B"/>
    <w:rsid w:val="004D2C79"/>
    <w:rsid w:val="004E1CBD"/>
    <w:rsid w:val="004E7962"/>
    <w:rsid w:val="004F326C"/>
    <w:rsid w:val="004F4BC9"/>
    <w:rsid w:val="004F5116"/>
    <w:rsid w:val="005050BD"/>
    <w:rsid w:val="00506D56"/>
    <w:rsid w:val="00532CB7"/>
    <w:rsid w:val="0054579F"/>
    <w:rsid w:val="005464DC"/>
    <w:rsid w:val="00553196"/>
    <w:rsid w:val="00555286"/>
    <w:rsid w:val="0057394A"/>
    <w:rsid w:val="0058620E"/>
    <w:rsid w:val="00586678"/>
    <w:rsid w:val="00590B0F"/>
    <w:rsid w:val="00594799"/>
    <w:rsid w:val="005A232D"/>
    <w:rsid w:val="005A386E"/>
    <w:rsid w:val="005A49BB"/>
    <w:rsid w:val="005B2831"/>
    <w:rsid w:val="005B6F09"/>
    <w:rsid w:val="005C4238"/>
    <w:rsid w:val="005D2471"/>
    <w:rsid w:val="005D3EBA"/>
    <w:rsid w:val="005D5884"/>
    <w:rsid w:val="005E0D1F"/>
    <w:rsid w:val="005E75F5"/>
    <w:rsid w:val="005F75FC"/>
    <w:rsid w:val="00603172"/>
    <w:rsid w:val="006220EA"/>
    <w:rsid w:val="00625D26"/>
    <w:rsid w:val="00627376"/>
    <w:rsid w:val="006319FA"/>
    <w:rsid w:val="00631D41"/>
    <w:rsid w:val="00656F73"/>
    <w:rsid w:val="00664D72"/>
    <w:rsid w:val="00666043"/>
    <w:rsid w:val="00685BE3"/>
    <w:rsid w:val="00685DF8"/>
    <w:rsid w:val="00686458"/>
    <w:rsid w:val="00695C11"/>
    <w:rsid w:val="006A05D4"/>
    <w:rsid w:val="006B681A"/>
    <w:rsid w:val="006B6FB4"/>
    <w:rsid w:val="006C2294"/>
    <w:rsid w:val="006C4A17"/>
    <w:rsid w:val="006D0BDB"/>
    <w:rsid w:val="006E2829"/>
    <w:rsid w:val="006F1F38"/>
    <w:rsid w:val="006F68EE"/>
    <w:rsid w:val="00701566"/>
    <w:rsid w:val="00701684"/>
    <w:rsid w:val="0072244B"/>
    <w:rsid w:val="00732B8C"/>
    <w:rsid w:val="00733436"/>
    <w:rsid w:val="00734667"/>
    <w:rsid w:val="00735B31"/>
    <w:rsid w:val="00741463"/>
    <w:rsid w:val="00743782"/>
    <w:rsid w:val="00747821"/>
    <w:rsid w:val="00752996"/>
    <w:rsid w:val="00760A7D"/>
    <w:rsid w:val="00763190"/>
    <w:rsid w:val="007735F8"/>
    <w:rsid w:val="007779FB"/>
    <w:rsid w:val="007A0080"/>
    <w:rsid w:val="007A4572"/>
    <w:rsid w:val="007A7F99"/>
    <w:rsid w:val="007B4D24"/>
    <w:rsid w:val="007B68C1"/>
    <w:rsid w:val="007B7349"/>
    <w:rsid w:val="007C0921"/>
    <w:rsid w:val="007D6D92"/>
    <w:rsid w:val="007D73CB"/>
    <w:rsid w:val="007E1711"/>
    <w:rsid w:val="007E6B91"/>
    <w:rsid w:val="007F3911"/>
    <w:rsid w:val="007F4792"/>
    <w:rsid w:val="007F73C6"/>
    <w:rsid w:val="007F73CB"/>
    <w:rsid w:val="00811ACB"/>
    <w:rsid w:val="00821566"/>
    <w:rsid w:val="00836811"/>
    <w:rsid w:val="00861479"/>
    <w:rsid w:val="00861EEB"/>
    <w:rsid w:val="00874D53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5CF"/>
    <w:rsid w:val="008B684B"/>
    <w:rsid w:val="008C6E58"/>
    <w:rsid w:val="008C707D"/>
    <w:rsid w:val="008C7FEB"/>
    <w:rsid w:val="008D2ADC"/>
    <w:rsid w:val="008D4266"/>
    <w:rsid w:val="008E0311"/>
    <w:rsid w:val="008E1EC1"/>
    <w:rsid w:val="008E3C21"/>
    <w:rsid w:val="008F2A82"/>
    <w:rsid w:val="008F5EE5"/>
    <w:rsid w:val="008F62AA"/>
    <w:rsid w:val="0090094E"/>
    <w:rsid w:val="00903F4A"/>
    <w:rsid w:val="00904D11"/>
    <w:rsid w:val="009070DD"/>
    <w:rsid w:val="009347AA"/>
    <w:rsid w:val="0094076F"/>
    <w:rsid w:val="00946F33"/>
    <w:rsid w:val="0094748E"/>
    <w:rsid w:val="009565F2"/>
    <w:rsid w:val="00957BF0"/>
    <w:rsid w:val="0096203C"/>
    <w:rsid w:val="00962CB1"/>
    <w:rsid w:val="00991183"/>
    <w:rsid w:val="009934B1"/>
    <w:rsid w:val="0099689D"/>
    <w:rsid w:val="009A7E43"/>
    <w:rsid w:val="009B1FE5"/>
    <w:rsid w:val="009B20F3"/>
    <w:rsid w:val="009B3833"/>
    <w:rsid w:val="009B4517"/>
    <w:rsid w:val="009B4C28"/>
    <w:rsid w:val="009E42B1"/>
    <w:rsid w:val="009F11E8"/>
    <w:rsid w:val="00A03A5D"/>
    <w:rsid w:val="00A05089"/>
    <w:rsid w:val="00A05CC4"/>
    <w:rsid w:val="00A0679B"/>
    <w:rsid w:val="00A06F56"/>
    <w:rsid w:val="00A14EE8"/>
    <w:rsid w:val="00A21EB2"/>
    <w:rsid w:val="00A26912"/>
    <w:rsid w:val="00A31B56"/>
    <w:rsid w:val="00A35EDE"/>
    <w:rsid w:val="00A428E4"/>
    <w:rsid w:val="00A44A4A"/>
    <w:rsid w:val="00A575A8"/>
    <w:rsid w:val="00A57FA7"/>
    <w:rsid w:val="00A6157F"/>
    <w:rsid w:val="00A774A5"/>
    <w:rsid w:val="00A778BB"/>
    <w:rsid w:val="00A87903"/>
    <w:rsid w:val="00A94056"/>
    <w:rsid w:val="00A968B7"/>
    <w:rsid w:val="00A969D2"/>
    <w:rsid w:val="00A97038"/>
    <w:rsid w:val="00AA7E07"/>
    <w:rsid w:val="00AB0B1E"/>
    <w:rsid w:val="00AB1387"/>
    <w:rsid w:val="00AB35A2"/>
    <w:rsid w:val="00AC1F1A"/>
    <w:rsid w:val="00AC68D3"/>
    <w:rsid w:val="00AC6D94"/>
    <w:rsid w:val="00AD53F1"/>
    <w:rsid w:val="00AE5F82"/>
    <w:rsid w:val="00AE6319"/>
    <w:rsid w:val="00AF73C6"/>
    <w:rsid w:val="00B1400B"/>
    <w:rsid w:val="00B2639F"/>
    <w:rsid w:val="00B52022"/>
    <w:rsid w:val="00B532DB"/>
    <w:rsid w:val="00B63460"/>
    <w:rsid w:val="00B80E0F"/>
    <w:rsid w:val="00B92055"/>
    <w:rsid w:val="00BA3082"/>
    <w:rsid w:val="00BB1150"/>
    <w:rsid w:val="00BB49CE"/>
    <w:rsid w:val="00BB4F40"/>
    <w:rsid w:val="00BC4432"/>
    <w:rsid w:val="00BC75E6"/>
    <w:rsid w:val="00BC7732"/>
    <w:rsid w:val="00BD0C92"/>
    <w:rsid w:val="00BE71C4"/>
    <w:rsid w:val="00BF3F1E"/>
    <w:rsid w:val="00BF6374"/>
    <w:rsid w:val="00C01A08"/>
    <w:rsid w:val="00C01F85"/>
    <w:rsid w:val="00C03B12"/>
    <w:rsid w:val="00C13215"/>
    <w:rsid w:val="00C13492"/>
    <w:rsid w:val="00C14B48"/>
    <w:rsid w:val="00C20397"/>
    <w:rsid w:val="00C22FFE"/>
    <w:rsid w:val="00C3349C"/>
    <w:rsid w:val="00C33B82"/>
    <w:rsid w:val="00C40B64"/>
    <w:rsid w:val="00C427B1"/>
    <w:rsid w:val="00C42C1E"/>
    <w:rsid w:val="00C43C32"/>
    <w:rsid w:val="00C5535F"/>
    <w:rsid w:val="00C56DC3"/>
    <w:rsid w:val="00C72B38"/>
    <w:rsid w:val="00C7402C"/>
    <w:rsid w:val="00C80E94"/>
    <w:rsid w:val="00C87429"/>
    <w:rsid w:val="00C903FC"/>
    <w:rsid w:val="00C9368E"/>
    <w:rsid w:val="00C97280"/>
    <w:rsid w:val="00CA3846"/>
    <w:rsid w:val="00CA4EA1"/>
    <w:rsid w:val="00CC6216"/>
    <w:rsid w:val="00CD3BE1"/>
    <w:rsid w:val="00CD409E"/>
    <w:rsid w:val="00CE5242"/>
    <w:rsid w:val="00CE78C6"/>
    <w:rsid w:val="00CF4662"/>
    <w:rsid w:val="00CF5C03"/>
    <w:rsid w:val="00CF632E"/>
    <w:rsid w:val="00D14425"/>
    <w:rsid w:val="00D15D6D"/>
    <w:rsid w:val="00D3342B"/>
    <w:rsid w:val="00D61974"/>
    <w:rsid w:val="00D702B0"/>
    <w:rsid w:val="00D7031D"/>
    <w:rsid w:val="00D733A0"/>
    <w:rsid w:val="00D737F8"/>
    <w:rsid w:val="00D7388A"/>
    <w:rsid w:val="00D74163"/>
    <w:rsid w:val="00D767F0"/>
    <w:rsid w:val="00D82333"/>
    <w:rsid w:val="00D86624"/>
    <w:rsid w:val="00D9075C"/>
    <w:rsid w:val="00D9099D"/>
    <w:rsid w:val="00D93838"/>
    <w:rsid w:val="00DA050A"/>
    <w:rsid w:val="00DA2C4E"/>
    <w:rsid w:val="00DA2E32"/>
    <w:rsid w:val="00DB3EBB"/>
    <w:rsid w:val="00DB77F2"/>
    <w:rsid w:val="00DD27B1"/>
    <w:rsid w:val="00DE0EA4"/>
    <w:rsid w:val="00DE4093"/>
    <w:rsid w:val="00DE4DFF"/>
    <w:rsid w:val="00DE7B47"/>
    <w:rsid w:val="00DF3F3E"/>
    <w:rsid w:val="00DF4465"/>
    <w:rsid w:val="00DF7177"/>
    <w:rsid w:val="00E04815"/>
    <w:rsid w:val="00E06695"/>
    <w:rsid w:val="00E129B6"/>
    <w:rsid w:val="00E16F18"/>
    <w:rsid w:val="00E237F5"/>
    <w:rsid w:val="00E25F43"/>
    <w:rsid w:val="00E264D2"/>
    <w:rsid w:val="00E32B76"/>
    <w:rsid w:val="00E35A12"/>
    <w:rsid w:val="00E426F0"/>
    <w:rsid w:val="00E45190"/>
    <w:rsid w:val="00E664E4"/>
    <w:rsid w:val="00E941FE"/>
    <w:rsid w:val="00E9701E"/>
    <w:rsid w:val="00EA4DE3"/>
    <w:rsid w:val="00EB1BF9"/>
    <w:rsid w:val="00EB1E78"/>
    <w:rsid w:val="00EB78E7"/>
    <w:rsid w:val="00EC15DE"/>
    <w:rsid w:val="00EC1BF0"/>
    <w:rsid w:val="00ED0E4C"/>
    <w:rsid w:val="00ED1A6C"/>
    <w:rsid w:val="00EE1A9A"/>
    <w:rsid w:val="00EE2B01"/>
    <w:rsid w:val="00EE6E5F"/>
    <w:rsid w:val="00F0493A"/>
    <w:rsid w:val="00F06FC7"/>
    <w:rsid w:val="00F11E0D"/>
    <w:rsid w:val="00F23328"/>
    <w:rsid w:val="00F32B06"/>
    <w:rsid w:val="00F40D20"/>
    <w:rsid w:val="00F53EE4"/>
    <w:rsid w:val="00F60667"/>
    <w:rsid w:val="00F756D2"/>
    <w:rsid w:val="00F80225"/>
    <w:rsid w:val="00F8770B"/>
    <w:rsid w:val="00F95CA2"/>
    <w:rsid w:val="00FA377F"/>
    <w:rsid w:val="00FC0CD8"/>
    <w:rsid w:val="00FC6CFF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D"/>
  </w:style>
  <w:style w:type="paragraph" w:styleId="Footer">
    <w:name w:val="footer"/>
    <w:basedOn w:val="Normal"/>
    <w:link w:val="Foot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D"/>
  </w:style>
  <w:style w:type="table" w:styleId="TableGrid">
    <w:name w:val="Table Grid"/>
    <w:basedOn w:val="TableNormal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leEmphasis">
    <w:name w:val="Subtle Emphasis"/>
    <w:basedOn w:val="DefaultParagraphFont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DefaultParagraphFon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efaultParagraphFon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D"/>
  </w:style>
  <w:style w:type="paragraph" w:styleId="Footer">
    <w:name w:val="footer"/>
    <w:basedOn w:val="Normal"/>
    <w:link w:val="Foot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D"/>
  </w:style>
  <w:style w:type="table" w:styleId="TableGrid">
    <w:name w:val="Table Grid"/>
    <w:basedOn w:val="TableNormal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leEmphasis">
    <w:name w:val="Subtle Emphasis"/>
    <w:basedOn w:val="DefaultParagraphFont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DefaultParagraphFon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efaultParagraphFon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00846-FBB9-448D-9E65-1349E631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3735</Words>
  <Characters>2129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kkostas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Skolnieks</cp:lastModifiedBy>
  <cp:revision>2</cp:revision>
  <cp:lastPrinted>2016-09-22T09:30:00Z</cp:lastPrinted>
  <dcterms:created xsi:type="dcterms:W3CDTF">2019-07-07T06:47:00Z</dcterms:created>
  <dcterms:modified xsi:type="dcterms:W3CDTF">2019-07-07T06:47:00Z</dcterms:modified>
</cp:coreProperties>
</file>